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1CC" w:rsidRDefault="00D131CC" w:rsidP="006B186E">
      <w:pPr>
        <w:jc w:val="center"/>
        <w:rPr>
          <w:rFonts w:ascii="Times New Roman" w:hAnsi="Times New Roman" w:cs="Times New Roman"/>
          <w:b/>
          <w:bCs/>
          <w:sz w:val="35"/>
          <w:szCs w:val="35"/>
        </w:rPr>
      </w:pPr>
      <w:r>
        <w:rPr>
          <w:rFonts w:ascii="Times New Roman" w:hAnsi="Times New Roman" w:cs="Times New Roman"/>
          <w:b/>
          <w:bCs/>
          <w:sz w:val="35"/>
          <w:szCs w:val="35"/>
        </w:rPr>
        <w:t>ChE 436 Lab Project</w:t>
      </w:r>
    </w:p>
    <w:p w:rsidR="00D131CC" w:rsidRDefault="00D131CC" w:rsidP="00D131CC">
      <w:pPr>
        <w:jc w:val="center"/>
        <w:rPr>
          <w:rFonts w:ascii="Times New Roman" w:hAnsi="Times New Roman" w:cs="Times New Roman"/>
          <w:b/>
          <w:bCs/>
          <w:sz w:val="35"/>
          <w:szCs w:val="35"/>
        </w:rPr>
      </w:pPr>
      <w:r>
        <w:rPr>
          <w:rFonts w:ascii="Times New Roman" w:hAnsi="Times New Roman" w:cs="Times New Roman"/>
          <w:b/>
          <w:bCs/>
          <w:sz w:val="35"/>
          <w:szCs w:val="35"/>
        </w:rPr>
        <w:t>Temperature Control</w:t>
      </w:r>
      <w:r w:rsidR="00F7125C">
        <w:rPr>
          <w:rFonts w:ascii="Times New Roman" w:hAnsi="Times New Roman" w:cs="Times New Roman"/>
          <w:b/>
          <w:bCs/>
          <w:sz w:val="35"/>
          <w:szCs w:val="35"/>
        </w:rPr>
        <w:t xml:space="preserve"> Lab</w:t>
      </w:r>
    </w:p>
    <w:p w:rsidR="00D131CC" w:rsidRPr="008718AC" w:rsidRDefault="00267DD6" w:rsidP="00F7125C">
      <w:pPr>
        <w:spacing w:line="240" w:lineRule="auto"/>
        <w:jc w:val="both"/>
        <w:rPr>
          <w:rFonts w:ascii="Times New Roman" w:hAnsi="Times New Roman" w:cs="Times New Roman"/>
          <w:bCs/>
          <w:sz w:val="24"/>
          <w:szCs w:val="35"/>
        </w:rPr>
      </w:pPr>
      <w:r>
        <w:rPr>
          <w:rFonts w:ascii="Times New Roman" w:hAnsi="Times New Roman" w:cs="Times New Roman"/>
          <w:bCs/>
          <w:sz w:val="24"/>
          <w:szCs w:val="35"/>
        </w:rPr>
        <w:t>W</w:t>
      </w:r>
      <w:r w:rsidR="008718AC" w:rsidRPr="008718AC">
        <w:rPr>
          <w:rFonts w:ascii="Times New Roman" w:hAnsi="Times New Roman" w:cs="Times New Roman"/>
          <w:bCs/>
          <w:sz w:val="24"/>
          <w:szCs w:val="35"/>
        </w:rPr>
        <w:t>ork o</w:t>
      </w:r>
      <w:r w:rsidR="00F521C4">
        <w:rPr>
          <w:rFonts w:ascii="Times New Roman" w:hAnsi="Times New Roman" w:cs="Times New Roman"/>
          <w:bCs/>
          <w:sz w:val="24"/>
          <w:szCs w:val="35"/>
        </w:rPr>
        <w:t>n this project in groups of two</w:t>
      </w:r>
      <w:r w:rsidR="008718AC" w:rsidRPr="008718AC">
        <w:rPr>
          <w:rFonts w:ascii="Times New Roman" w:hAnsi="Times New Roman" w:cs="Times New Roman"/>
          <w:bCs/>
          <w:sz w:val="24"/>
          <w:szCs w:val="35"/>
        </w:rPr>
        <w:t xml:space="preserve"> and turn in a common report for the group. The purpose of this project is to reinforce the concepts taught in class about </w:t>
      </w:r>
      <w:r w:rsidR="00F7125C">
        <w:rPr>
          <w:rFonts w:ascii="Times New Roman" w:hAnsi="Times New Roman" w:cs="Times New Roman"/>
          <w:bCs/>
          <w:sz w:val="24"/>
          <w:szCs w:val="35"/>
        </w:rPr>
        <w:t xml:space="preserve">dynamic </w:t>
      </w:r>
      <w:r w:rsidR="008718AC" w:rsidRPr="008718AC">
        <w:rPr>
          <w:rFonts w:ascii="Times New Roman" w:hAnsi="Times New Roman" w:cs="Times New Roman"/>
          <w:bCs/>
          <w:sz w:val="24"/>
          <w:szCs w:val="35"/>
        </w:rPr>
        <w:t xml:space="preserve">process </w:t>
      </w:r>
      <w:r w:rsidR="00F7125C">
        <w:rPr>
          <w:rFonts w:ascii="Times New Roman" w:hAnsi="Times New Roman" w:cs="Times New Roman"/>
          <w:bCs/>
          <w:sz w:val="24"/>
          <w:szCs w:val="35"/>
        </w:rPr>
        <w:t xml:space="preserve">modeling and </w:t>
      </w:r>
      <w:r w:rsidR="008718AC" w:rsidRPr="008718AC">
        <w:rPr>
          <w:rFonts w:ascii="Times New Roman" w:hAnsi="Times New Roman" w:cs="Times New Roman"/>
          <w:bCs/>
          <w:sz w:val="24"/>
          <w:szCs w:val="35"/>
        </w:rPr>
        <w:t>controller tuning. A write-up is required, showing all data, equations used, and intermediate and final results.</w:t>
      </w:r>
      <w:r w:rsidR="00F7125C">
        <w:rPr>
          <w:rFonts w:ascii="Times New Roman" w:hAnsi="Times New Roman" w:cs="Times New Roman"/>
          <w:bCs/>
          <w:sz w:val="24"/>
          <w:szCs w:val="35"/>
        </w:rPr>
        <w:t xml:space="preserve"> </w:t>
      </w:r>
      <w:r w:rsidR="00F7125C" w:rsidRPr="008718AC">
        <w:rPr>
          <w:rFonts w:ascii="Times New Roman" w:hAnsi="Times New Roman" w:cs="Times New Roman"/>
          <w:bCs/>
          <w:sz w:val="24"/>
          <w:szCs w:val="35"/>
        </w:rPr>
        <w:t xml:space="preserve">The Temperature Control </w:t>
      </w:r>
      <w:r w:rsidR="00F7125C">
        <w:rPr>
          <w:rFonts w:ascii="Times New Roman" w:hAnsi="Times New Roman" w:cs="Times New Roman"/>
          <w:bCs/>
          <w:sz w:val="24"/>
          <w:szCs w:val="35"/>
        </w:rPr>
        <w:t>K</w:t>
      </w:r>
      <w:r w:rsidR="00F7125C" w:rsidRPr="008718AC">
        <w:rPr>
          <w:rFonts w:ascii="Times New Roman" w:hAnsi="Times New Roman" w:cs="Times New Roman"/>
          <w:bCs/>
          <w:sz w:val="24"/>
          <w:szCs w:val="35"/>
        </w:rPr>
        <w:t>it can</w:t>
      </w:r>
      <w:r w:rsidR="00F7125C">
        <w:rPr>
          <w:rFonts w:ascii="Times New Roman" w:hAnsi="Times New Roman" w:cs="Times New Roman"/>
          <w:bCs/>
          <w:sz w:val="24"/>
          <w:szCs w:val="35"/>
        </w:rPr>
        <w:t xml:space="preserve"> be accessed in the UO Lab</w:t>
      </w:r>
      <w:r w:rsidR="00F7125C" w:rsidRPr="008718AC">
        <w:rPr>
          <w:rFonts w:ascii="Times New Roman" w:hAnsi="Times New Roman" w:cs="Times New Roman"/>
          <w:bCs/>
          <w:sz w:val="24"/>
          <w:szCs w:val="35"/>
        </w:rPr>
        <w:t xml:space="preserve">.  </w:t>
      </w:r>
    </w:p>
    <w:p w:rsidR="00D131CC" w:rsidRDefault="00D131CC" w:rsidP="00D131CC">
      <w:pPr>
        <w:rPr>
          <w:rFonts w:ascii="Times New Roman" w:hAnsi="Times New Roman" w:cs="Times New Roman"/>
          <w:b/>
          <w:bCs/>
          <w:sz w:val="35"/>
          <w:szCs w:val="35"/>
        </w:rPr>
      </w:pPr>
      <w:r>
        <w:rPr>
          <w:rFonts w:ascii="Times New Roman" w:hAnsi="Times New Roman" w:cs="Times New Roman"/>
          <w:b/>
          <w:bCs/>
          <w:sz w:val="35"/>
          <w:szCs w:val="35"/>
        </w:rPr>
        <w:t>Grading</w:t>
      </w:r>
    </w:p>
    <w:p w:rsidR="00242E56" w:rsidRPr="00F7125C" w:rsidRDefault="008718AC" w:rsidP="00F7125C">
      <w:pPr>
        <w:spacing w:line="240" w:lineRule="auto"/>
        <w:rPr>
          <w:rFonts w:ascii="Times New Roman" w:hAnsi="Times New Roman" w:cs="Times New Roman"/>
          <w:bCs/>
          <w:noProof/>
          <w:szCs w:val="35"/>
        </w:rPr>
      </w:pPr>
      <w:r w:rsidRPr="008718AC">
        <w:rPr>
          <w:rFonts w:ascii="Times New Roman" w:hAnsi="Times New Roman" w:cs="Times New Roman"/>
          <w:bCs/>
          <w:noProof/>
          <w:szCs w:val="35"/>
        </w:rPr>
        <w:t>This lab will count for 10% of your grade. Reports will be graded for accuracy and</w:t>
      </w:r>
      <w:r>
        <w:rPr>
          <w:rFonts w:ascii="Times New Roman" w:hAnsi="Times New Roman" w:cs="Times New Roman"/>
          <w:bCs/>
          <w:noProof/>
          <w:szCs w:val="35"/>
        </w:rPr>
        <w:t xml:space="preserve"> </w:t>
      </w:r>
      <w:r w:rsidRPr="008718AC">
        <w:rPr>
          <w:rFonts w:ascii="Times New Roman" w:hAnsi="Times New Roman" w:cs="Times New Roman"/>
          <w:bCs/>
          <w:noProof/>
          <w:szCs w:val="35"/>
        </w:rPr>
        <w:t>professionalism.</w:t>
      </w:r>
    </w:p>
    <w:p w:rsidR="00B819FF" w:rsidRPr="00B819FF" w:rsidRDefault="00B819FF" w:rsidP="008718AC">
      <w:pPr>
        <w:rPr>
          <w:rFonts w:ascii="Times New Roman" w:hAnsi="Times New Roman" w:cs="Times New Roman"/>
          <w:b/>
          <w:bCs/>
          <w:sz w:val="35"/>
          <w:szCs w:val="35"/>
        </w:rPr>
      </w:pPr>
      <w:r w:rsidRPr="00B819FF">
        <w:rPr>
          <w:rFonts w:ascii="Times New Roman" w:hAnsi="Times New Roman" w:cs="Times New Roman"/>
          <w:b/>
          <w:bCs/>
          <w:sz w:val="35"/>
          <w:szCs w:val="35"/>
        </w:rPr>
        <w:t>Problem Statement</w:t>
      </w:r>
    </w:p>
    <w:p w:rsidR="00B819FF" w:rsidRPr="00B819FF" w:rsidRDefault="00B819FF" w:rsidP="008718AC">
      <w:pP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1.       Perform a doublet test on the system, varying the control output in manual mode. Make a graph to turn in with the report.</w:t>
      </w:r>
    </w:p>
    <w:p w:rsidR="00B819FF" w:rsidRPr="00B819FF" w:rsidRDefault="00B819FF" w:rsidP="008718AC">
      <w:pP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2.       From the manual-mode test calculate FOPDT constants (</w:t>
      </w:r>
      <w:r w:rsidRPr="00F521C4">
        <w:rPr>
          <w:rFonts w:ascii="Symbol" w:hAnsi="Symbol" w:cs="Times New Roman"/>
          <w:bCs/>
          <w:noProof/>
          <w:szCs w:val="35"/>
        </w:rPr>
        <w:t></w:t>
      </w:r>
      <w:r w:rsidRPr="00F521C4">
        <w:rPr>
          <w:rFonts w:ascii="Times New Roman" w:hAnsi="Times New Roman" w:cs="Times New Roman"/>
          <w:bCs/>
          <w:noProof/>
          <w:szCs w:val="35"/>
          <w:vertAlign w:val="subscript"/>
        </w:rPr>
        <w:t>p</w:t>
      </w:r>
      <w:r w:rsidRPr="00B819FF">
        <w:rPr>
          <w:rFonts w:ascii="Times New Roman" w:hAnsi="Times New Roman" w:cs="Times New Roman"/>
          <w:bCs/>
          <w:noProof/>
          <w:szCs w:val="35"/>
        </w:rPr>
        <w:t>, K</w:t>
      </w:r>
      <w:r w:rsidRPr="00F521C4">
        <w:rPr>
          <w:rFonts w:ascii="Times New Roman" w:hAnsi="Times New Roman" w:cs="Times New Roman"/>
          <w:bCs/>
          <w:noProof/>
          <w:szCs w:val="35"/>
          <w:vertAlign w:val="subscript"/>
        </w:rPr>
        <w:t>p</w:t>
      </w:r>
      <w:r w:rsidRPr="00B819FF">
        <w:rPr>
          <w:rFonts w:ascii="Times New Roman" w:hAnsi="Times New Roman" w:cs="Times New Roman"/>
          <w:bCs/>
          <w:noProof/>
          <w:szCs w:val="35"/>
        </w:rPr>
        <w:t>, </w:t>
      </w:r>
      <w:r w:rsidRPr="00F521C4">
        <w:rPr>
          <w:rFonts w:ascii="Symbol" w:hAnsi="Symbol" w:cs="Times New Roman"/>
          <w:bCs/>
          <w:noProof/>
          <w:szCs w:val="35"/>
        </w:rPr>
        <w:t></w:t>
      </w:r>
      <w:r w:rsidRPr="00F521C4">
        <w:rPr>
          <w:rFonts w:ascii="Times New Roman" w:hAnsi="Times New Roman" w:cs="Times New Roman"/>
          <w:bCs/>
          <w:noProof/>
          <w:szCs w:val="35"/>
          <w:vertAlign w:val="subscript"/>
        </w:rPr>
        <w:t>p</w:t>
      </w:r>
      <w:r w:rsidRPr="00B819FF">
        <w:rPr>
          <w:rFonts w:ascii="Times New Roman" w:hAnsi="Times New Roman" w:cs="Times New Roman"/>
          <w:bCs/>
          <w:noProof/>
          <w:szCs w:val="35"/>
        </w:rPr>
        <w:t>) fitting the data to the equation</w:t>
      </w:r>
      <w:r w:rsidR="00F7125C">
        <w:rPr>
          <w:rFonts w:ascii="Times New Roman" w:hAnsi="Times New Roman" w:cs="Times New Roman"/>
          <w:bCs/>
          <w:noProof/>
          <w:szCs w:val="35"/>
        </w:rPr>
        <w:t xml:space="preserve"> </w:t>
      </w:r>
      <m:oMath>
        <m:sSub>
          <m:sSubPr>
            <m:ctrlPr>
              <w:rPr>
                <w:rFonts w:ascii="Cambria Math" w:hAnsi="Cambria Math" w:cs="Times New Roman"/>
                <w:bCs/>
                <w:i/>
                <w:noProof/>
                <w:szCs w:val="35"/>
              </w:rPr>
            </m:ctrlPr>
          </m:sSubPr>
          <m:e>
            <m:r>
              <w:rPr>
                <w:rFonts w:ascii="Cambria Math" w:hAnsi="Cambria Math" w:cs="Times New Roman"/>
                <w:noProof/>
                <w:szCs w:val="35"/>
              </w:rPr>
              <m:t>τ</m:t>
            </m:r>
          </m:e>
          <m:sub>
            <m:r>
              <w:rPr>
                <w:rFonts w:ascii="Cambria Math" w:hAnsi="Cambria Math" w:cs="Times New Roman"/>
                <w:noProof/>
                <w:szCs w:val="35"/>
              </w:rPr>
              <m:t>p</m:t>
            </m:r>
          </m:sub>
        </m:sSub>
        <m:f>
          <m:fPr>
            <m:ctrlPr>
              <w:rPr>
                <w:rFonts w:ascii="Cambria Math" w:hAnsi="Cambria Math" w:cs="Times New Roman"/>
                <w:bCs/>
                <w:i/>
                <w:noProof/>
                <w:szCs w:val="35"/>
              </w:rPr>
            </m:ctrlPr>
          </m:fPr>
          <m:num>
            <m:r>
              <w:rPr>
                <w:rFonts w:ascii="Cambria Math" w:hAnsi="Cambria Math" w:cs="Times New Roman"/>
                <w:noProof/>
                <w:szCs w:val="35"/>
              </w:rPr>
              <m:t>dx</m:t>
            </m:r>
          </m:num>
          <m:den>
            <m:r>
              <w:rPr>
                <w:rFonts w:ascii="Cambria Math" w:hAnsi="Cambria Math" w:cs="Times New Roman"/>
                <w:noProof/>
                <w:szCs w:val="35"/>
              </w:rPr>
              <m:t>dt</m:t>
            </m:r>
          </m:den>
        </m:f>
        <m:r>
          <w:rPr>
            <w:rFonts w:ascii="Cambria Math" w:hAnsi="Cambria Math" w:cs="Times New Roman"/>
            <w:noProof/>
            <w:szCs w:val="35"/>
          </w:rPr>
          <m:t>=-x+</m:t>
        </m:r>
        <m:sSub>
          <m:sSubPr>
            <m:ctrlPr>
              <w:rPr>
                <w:rFonts w:ascii="Cambria Math" w:hAnsi="Cambria Math" w:cs="Times New Roman"/>
                <w:bCs/>
                <w:i/>
                <w:noProof/>
                <w:szCs w:val="35"/>
              </w:rPr>
            </m:ctrlPr>
          </m:sSubPr>
          <m:e>
            <m:r>
              <w:rPr>
                <w:rFonts w:ascii="Cambria Math" w:hAnsi="Cambria Math" w:cs="Times New Roman"/>
                <w:noProof/>
                <w:szCs w:val="35"/>
              </w:rPr>
              <m:t>K</m:t>
            </m:r>
          </m:e>
          <m:sub>
            <m:r>
              <w:rPr>
                <w:rFonts w:ascii="Cambria Math" w:hAnsi="Cambria Math" w:cs="Times New Roman"/>
                <w:noProof/>
                <w:szCs w:val="35"/>
              </w:rPr>
              <m:t>p</m:t>
            </m:r>
          </m:sub>
        </m:sSub>
        <m:r>
          <w:rPr>
            <w:rFonts w:ascii="Cambria Math" w:hAnsi="Cambria Math" w:cs="Times New Roman"/>
            <w:noProof/>
            <w:szCs w:val="35"/>
          </w:rPr>
          <m:t>u(t-</m:t>
        </m:r>
        <m:sSub>
          <m:sSubPr>
            <m:ctrlPr>
              <w:rPr>
                <w:rFonts w:ascii="Cambria Math" w:hAnsi="Cambria Math" w:cs="Times New Roman"/>
                <w:bCs/>
                <w:i/>
                <w:noProof/>
                <w:szCs w:val="35"/>
              </w:rPr>
            </m:ctrlPr>
          </m:sSubPr>
          <m:e>
            <m:r>
              <w:rPr>
                <w:rFonts w:ascii="Cambria Math" w:hAnsi="Cambria Math" w:cs="Times New Roman"/>
                <w:noProof/>
                <w:szCs w:val="35"/>
              </w:rPr>
              <m:t>θ</m:t>
            </m:r>
          </m:e>
          <m:sub>
            <m:r>
              <w:rPr>
                <w:rFonts w:ascii="Cambria Math" w:hAnsi="Cambria Math" w:cs="Times New Roman"/>
                <w:noProof/>
                <w:szCs w:val="35"/>
              </w:rPr>
              <m:t>p</m:t>
            </m:r>
          </m:sub>
        </m:sSub>
        <m:r>
          <w:rPr>
            <w:rFonts w:ascii="Cambria Math" w:hAnsi="Cambria Math" w:cs="Times New Roman"/>
            <w:noProof/>
            <w:szCs w:val="35"/>
          </w:rPr>
          <m:t>)</m:t>
        </m:r>
      </m:oMath>
      <w:r w:rsidRPr="00B819FF">
        <w:rPr>
          <w:rFonts w:ascii="Times New Roman" w:hAnsi="Times New Roman" w:cs="Times New Roman"/>
          <w:bCs/>
          <w:noProof/>
          <w:szCs w:val="35"/>
        </w:rPr>
        <w:t>.</w:t>
      </w:r>
    </w:p>
    <w:p w:rsidR="00B819FF" w:rsidRPr="00B819FF" w:rsidRDefault="00B819FF" w:rsidP="008718AC">
      <w:pP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3.       Perform a stability analysis to determine the range of K</w:t>
      </w:r>
      <w:r w:rsidRPr="00F521C4">
        <w:rPr>
          <w:rFonts w:ascii="Times New Roman" w:hAnsi="Times New Roman" w:cs="Times New Roman"/>
          <w:bCs/>
          <w:noProof/>
          <w:szCs w:val="35"/>
          <w:vertAlign w:val="subscript"/>
        </w:rPr>
        <w:t>c</w:t>
      </w:r>
      <w:r w:rsidRPr="00B819FF">
        <w:rPr>
          <w:rFonts w:ascii="Times New Roman" w:hAnsi="Times New Roman" w:cs="Times New Roman"/>
          <w:bCs/>
          <w:noProof/>
          <w:szCs w:val="35"/>
        </w:rPr>
        <w:t> values for which a P-only controller is expected to go unstable.</w:t>
      </w:r>
    </w:p>
    <w:p w:rsidR="00B819FF" w:rsidRPr="00B819FF" w:rsidRDefault="00B819FF" w:rsidP="008718AC">
      <w:pP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4.       Obtain PI or PID tuning constants from ITAE and IMC correlations.</w:t>
      </w:r>
    </w:p>
    <w:p w:rsidR="00B819FF" w:rsidRPr="00B819FF" w:rsidRDefault="00B819FF" w:rsidP="008718AC">
      <w:pP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5.       Use those tuning constants for PI or PID control on the temperature controller, and observe behavior for step changes in set point above and below the steady-state value.</w:t>
      </w:r>
    </w:p>
    <w:p w:rsidR="00B819FF" w:rsidRPr="00B819FF" w:rsidRDefault="00B819FF" w:rsidP="008718AC">
      <w:pP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6.       Comment on the performance of the controllers using the calculated constants.</w:t>
      </w:r>
    </w:p>
    <w:p w:rsidR="00B819FF" w:rsidRDefault="00B819FF" w:rsidP="008718AC">
      <w:pPr>
        <w:pBdr>
          <w:bottom w:val="single" w:sz="6" w:space="1" w:color="auto"/>
        </w:pBdr>
        <w:spacing w:before="60" w:after="0" w:line="240" w:lineRule="auto"/>
        <w:ind w:left="720"/>
        <w:rPr>
          <w:rFonts w:ascii="Times New Roman" w:hAnsi="Times New Roman" w:cs="Times New Roman"/>
          <w:bCs/>
          <w:noProof/>
          <w:szCs w:val="35"/>
        </w:rPr>
      </w:pPr>
      <w:r w:rsidRPr="00B819FF">
        <w:rPr>
          <w:rFonts w:ascii="Times New Roman" w:hAnsi="Times New Roman" w:cs="Times New Roman"/>
          <w:bCs/>
          <w:noProof/>
          <w:szCs w:val="35"/>
        </w:rPr>
        <w:t>7.       Tune the controller by adjusting the constants to improve performance.</w:t>
      </w:r>
    </w:p>
    <w:p w:rsidR="006E6980" w:rsidRDefault="00DE595D" w:rsidP="008718AC">
      <w:pPr>
        <w:spacing w:before="60" w:after="0" w:line="240" w:lineRule="auto"/>
        <w:ind w:left="720"/>
        <w:rPr>
          <w:rFonts w:ascii="Times New Roman" w:hAnsi="Times New Roman" w:cs="Times New Roman"/>
          <w:bCs/>
          <w:noProof/>
          <w:szCs w:val="35"/>
        </w:rPr>
      </w:pPr>
      <w:r>
        <w:rPr>
          <w:rFonts w:ascii="Times New Roman" w:hAnsi="Times New Roman" w:cs="Times New Roman"/>
          <w:bCs/>
          <w:noProof/>
          <w:szCs w:val="35"/>
        </w:rPr>
        <w:t xml:space="preserve">8.       Derive the form of a </w:t>
      </w:r>
      <w:r w:rsidR="006E6980">
        <w:rPr>
          <w:rFonts w:ascii="Times New Roman" w:hAnsi="Times New Roman" w:cs="Times New Roman"/>
          <w:bCs/>
          <w:noProof/>
          <w:szCs w:val="35"/>
        </w:rPr>
        <w:t xml:space="preserve">first principles model for the relationship between input voltage and output </w:t>
      </w:r>
      <w:r>
        <w:rPr>
          <w:rFonts w:ascii="Times New Roman" w:hAnsi="Times New Roman" w:cs="Times New Roman"/>
          <w:bCs/>
          <w:noProof/>
          <w:szCs w:val="35"/>
        </w:rPr>
        <w:t xml:space="preserve">temperature. There is no need to directly measure all parameters in the model; engineering judgement is sufficient. A tutorial help session is recorded </w:t>
      </w:r>
      <w:hyperlink r:id="rId7" w:history="1">
        <w:r w:rsidRPr="00222D6D">
          <w:rPr>
            <w:rStyle w:val="Hyperlink"/>
            <w:rFonts w:ascii="Times New Roman" w:hAnsi="Times New Roman" w:cs="Times New Roman"/>
            <w:bCs/>
            <w:noProof/>
            <w:szCs w:val="35"/>
          </w:rPr>
          <w:t>http://youtu.be/dhV6yGh-iwU?t=4m</w:t>
        </w:r>
      </w:hyperlink>
      <w:r>
        <w:rPr>
          <w:rFonts w:ascii="Times New Roman" w:hAnsi="Times New Roman" w:cs="Times New Roman"/>
          <w:bCs/>
          <w:noProof/>
          <w:szCs w:val="35"/>
        </w:rPr>
        <w:t xml:space="preserve"> </w:t>
      </w:r>
    </w:p>
    <w:p w:rsidR="006E6980" w:rsidRDefault="006E6980" w:rsidP="008718AC">
      <w:pPr>
        <w:spacing w:before="60" w:after="0" w:line="240" w:lineRule="auto"/>
        <w:ind w:left="720"/>
        <w:rPr>
          <w:rFonts w:ascii="Times New Roman" w:hAnsi="Times New Roman" w:cs="Times New Roman"/>
          <w:bCs/>
          <w:noProof/>
          <w:szCs w:val="35"/>
        </w:rPr>
      </w:pPr>
      <w:r>
        <w:rPr>
          <w:rFonts w:ascii="Times New Roman" w:hAnsi="Times New Roman" w:cs="Times New Roman"/>
          <w:bCs/>
          <w:noProof/>
          <w:szCs w:val="35"/>
        </w:rPr>
        <w:t>9.       Simulate the first principles model and compare the results to the data that were collected during the doublet test. Adjust the parameters in your model to align the model and measured values.</w:t>
      </w:r>
    </w:p>
    <w:p w:rsidR="006E6980" w:rsidRDefault="006E6980" w:rsidP="008718AC">
      <w:pPr>
        <w:spacing w:before="60" w:after="0" w:line="240" w:lineRule="auto"/>
        <w:ind w:left="720"/>
        <w:rPr>
          <w:rFonts w:ascii="Times New Roman" w:hAnsi="Times New Roman" w:cs="Times New Roman"/>
          <w:bCs/>
          <w:noProof/>
          <w:szCs w:val="35"/>
        </w:rPr>
      </w:pPr>
      <w:r>
        <w:rPr>
          <w:rFonts w:ascii="Times New Roman" w:hAnsi="Times New Roman" w:cs="Times New Roman"/>
          <w:bCs/>
          <w:noProof/>
          <w:szCs w:val="35"/>
        </w:rPr>
        <w:t>10.     Linearize the adjusted first principles model and compare it to the empirical model.</w:t>
      </w:r>
      <w:r w:rsidR="008D010E">
        <w:rPr>
          <w:rFonts w:ascii="Times New Roman" w:hAnsi="Times New Roman" w:cs="Times New Roman"/>
          <w:bCs/>
          <w:noProof/>
          <w:szCs w:val="35"/>
        </w:rPr>
        <w:t xml:space="preserve"> Comment on the similarities or differences between the two.</w:t>
      </w:r>
    </w:p>
    <w:p w:rsidR="008F0B64" w:rsidRDefault="008F0B64" w:rsidP="008718AC">
      <w:pPr>
        <w:spacing w:before="60" w:after="0" w:line="240" w:lineRule="auto"/>
        <w:ind w:left="720"/>
        <w:rPr>
          <w:rFonts w:ascii="Times New Roman" w:hAnsi="Times New Roman" w:cs="Times New Roman"/>
          <w:bCs/>
          <w:noProof/>
          <w:szCs w:val="35"/>
        </w:rPr>
      </w:pPr>
    </w:p>
    <w:p w:rsidR="00242E56" w:rsidRDefault="00242E56" w:rsidP="008718AC">
      <w:pPr>
        <w:spacing w:before="240" w:after="0"/>
        <w:rPr>
          <w:rFonts w:ascii="Times New Roman" w:hAnsi="Times New Roman" w:cs="Times New Roman"/>
          <w:b/>
          <w:bCs/>
          <w:sz w:val="28"/>
          <w:szCs w:val="35"/>
        </w:rPr>
      </w:pPr>
    </w:p>
    <w:p w:rsidR="00F7125C" w:rsidRDefault="00F7125C" w:rsidP="008718AC">
      <w:pPr>
        <w:spacing w:before="240" w:after="0"/>
        <w:rPr>
          <w:rFonts w:ascii="Times New Roman" w:hAnsi="Times New Roman" w:cs="Times New Roman"/>
          <w:b/>
          <w:bCs/>
          <w:sz w:val="28"/>
          <w:szCs w:val="35"/>
        </w:rPr>
      </w:pPr>
    </w:p>
    <w:p w:rsidR="00F7125C" w:rsidRDefault="00F7125C" w:rsidP="008718AC">
      <w:pPr>
        <w:spacing w:before="240" w:after="0"/>
        <w:rPr>
          <w:rFonts w:ascii="Times New Roman" w:hAnsi="Times New Roman" w:cs="Times New Roman"/>
          <w:b/>
          <w:bCs/>
          <w:sz w:val="28"/>
          <w:szCs w:val="35"/>
        </w:rPr>
      </w:pPr>
    </w:p>
    <w:p w:rsidR="00014A59" w:rsidRDefault="00014A59" w:rsidP="008718AC">
      <w:pPr>
        <w:spacing w:before="240" w:after="0"/>
        <w:rPr>
          <w:rFonts w:ascii="Times New Roman" w:hAnsi="Times New Roman" w:cs="Times New Roman"/>
          <w:b/>
          <w:bCs/>
          <w:sz w:val="35"/>
          <w:szCs w:val="35"/>
        </w:rPr>
      </w:pPr>
    </w:p>
    <w:p w:rsidR="00234C37" w:rsidRDefault="00285F28" w:rsidP="008718AC">
      <w:pPr>
        <w:spacing w:before="240" w:after="0"/>
        <w:rPr>
          <w:rFonts w:ascii="Times New Roman" w:hAnsi="Times New Roman" w:cs="Times New Roman"/>
          <w:b/>
          <w:bCs/>
          <w:sz w:val="35"/>
          <w:szCs w:val="35"/>
        </w:rPr>
      </w:pPr>
      <w:r>
        <w:rPr>
          <w:rFonts w:ascii="Times New Roman" w:hAnsi="Times New Roman" w:cs="Times New Roman"/>
          <w:b/>
          <w:bCs/>
          <w:sz w:val="35"/>
          <w:szCs w:val="35"/>
        </w:rPr>
        <w:lastRenderedPageBreak/>
        <w:t xml:space="preserve">Setup for </w:t>
      </w:r>
      <w:r w:rsidR="00234C37">
        <w:rPr>
          <w:rFonts w:ascii="Times New Roman" w:hAnsi="Times New Roman" w:cs="Times New Roman"/>
          <w:b/>
          <w:bCs/>
          <w:sz w:val="35"/>
          <w:szCs w:val="35"/>
        </w:rPr>
        <w:t>the Temperature Control Device</w:t>
      </w:r>
    </w:p>
    <w:p w:rsidR="00F84ACF" w:rsidRPr="00926B65" w:rsidRDefault="00F84ACF" w:rsidP="00285F28">
      <w:pPr>
        <w:pStyle w:val="ListParagraph"/>
        <w:numPr>
          <w:ilvl w:val="0"/>
          <w:numId w:val="4"/>
        </w:numPr>
        <w:rPr>
          <w:rFonts w:ascii="Times New Roman" w:hAnsi="Times New Roman" w:cs="Times New Roman"/>
          <w:bCs/>
          <w:noProof/>
          <w:szCs w:val="35"/>
        </w:rPr>
      </w:pPr>
      <w:r>
        <w:rPr>
          <w:rFonts w:ascii="Times New Roman" w:hAnsi="Times New Roman" w:cs="Times New Roman"/>
          <w:bCs/>
          <w:noProof/>
          <w:szCs w:val="35"/>
        </w:rPr>
        <w:t>Plug in power supply to electrical outlet</w:t>
      </w:r>
      <w:r w:rsidR="00926B65">
        <w:rPr>
          <w:rFonts w:ascii="Times New Roman" w:hAnsi="Times New Roman" w:cs="Times New Roman"/>
          <w:bCs/>
          <w:noProof/>
          <w:szCs w:val="35"/>
        </w:rPr>
        <w:t xml:space="preserve"> and </w:t>
      </w:r>
      <w:r w:rsidRPr="00926B65">
        <w:rPr>
          <w:rFonts w:ascii="Times New Roman" w:hAnsi="Times New Roman" w:cs="Times New Roman"/>
          <w:bCs/>
          <w:noProof/>
          <w:szCs w:val="35"/>
        </w:rPr>
        <w:t>USB connection to UO Lab computer</w:t>
      </w:r>
    </w:p>
    <w:p w:rsidR="00926B65" w:rsidRPr="00926B65" w:rsidRDefault="00926B65" w:rsidP="00285F28">
      <w:pPr>
        <w:pStyle w:val="ListParagraph"/>
        <w:numPr>
          <w:ilvl w:val="0"/>
          <w:numId w:val="4"/>
        </w:numPr>
        <w:rPr>
          <w:rFonts w:ascii="Times New Roman" w:hAnsi="Times New Roman" w:cs="Times New Roman"/>
          <w:bCs/>
          <w:noProof/>
          <w:szCs w:val="35"/>
        </w:rPr>
      </w:pPr>
      <w:r>
        <w:rPr>
          <w:rFonts w:ascii="Times New Roman" w:hAnsi="Times New Roman" w:cs="Times New Roman"/>
          <w:bCs/>
          <w:noProof/>
          <w:szCs w:val="35"/>
        </w:rPr>
        <w:t>Download required files from course website and e</w:t>
      </w:r>
      <w:r w:rsidRPr="00926B65">
        <w:rPr>
          <w:rFonts w:ascii="Times New Roman" w:hAnsi="Times New Roman" w:cs="Times New Roman"/>
          <w:bCs/>
          <w:noProof/>
          <w:szCs w:val="35"/>
        </w:rPr>
        <w:t xml:space="preserve">xtract </w:t>
      </w:r>
      <w:r>
        <w:rPr>
          <w:rFonts w:ascii="Times New Roman" w:hAnsi="Times New Roman" w:cs="Times New Roman"/>
          <w:bCs/>
          <w:noProof/>
          <w:szCs w:val="35"/>
        </w:rPr>
        <w:t xml:space="preserve">files </w:t>
      </w:r>
      <w:r w:rsidRPr="00926B65">
        <w:rPr>
          <w:rFonts w:ascii="Times New Roman" w:hAnsi="Times New Roman" w:cs="Times New Roman"/>
          <w:bCs/>
          <w:noProof/>
          <w:szCs w:val="35"/>
        </w:rPr>
        <w:t>from zipped archive</w:t>
      </w:r>
    </w:p>
    <w:p w:rsidR="00926B65" w:rsidRDefault="00926B65" w:rsidP="00285F28">
      <w:pPr>
        <w:pStyle w:val="ListParagraph"/>
        <w:numPr>
          <w:ilvl w:val="0"/>
          <w:numId w:val="4"/>
        </w:numPr>
        <w:rPr>
          <w:rFonts w:ascii="Times New Roman" w:hAnsi="Times New Roman" w:cs="Times New Roman"/>
          <w:bCs/>
          <w:noProof/>
          <w:szCs w:val="35"/>
        </w:rPr>
      </w:pPr>
      <w:r>
        <w:rPr>
          <w:rFonts w:ascii="Times New Roman" w:hAnsi="Times New Roman" w:cs="Times New Roman"/>
          <w:bCs/>
          <w:noProof/>
          <w:szCs w:val="35"/>
        </w:rPr>
        <w:t>Open PID_GUI.m</w:t>
      </w:r>
      <w:r w:rsidRPr="00926B65">
        <w:rPr>
          <w:noProof/>
        </w:rPr>
        <w:t xml:space="preserve"> </w:t>
      </w:r>
      <w:r w:rsidR="00353F1F">
        <w:rPr>
          <w:rFonts w:ascii="Times New Roman" w:hAnsi="Times New Roman" w:cs="Times New Roman"/>
          <w:bCs/>
          <w:noProof/>
          <w:szCs w:val="35"/>
        </w:rPr>
        <w:t>from extracted folder (not zipped folder)</w:t>
      </w:r>
    </w:p>
    <w:p w:rsidR="004C5E81" w:rsidRPr="004C5E81" w:rsidRDefault="004C5E81" w:rsidP="004C5E81">
      <w:pPr>
        <w:ind w:left="720"/>
        <w:rPr>
          <w:rFonts w:ascii="Times New Roman" w:hAnsi="Times New Roman" w:cs="Times New Roman"/>
          <w:bCs/>
          <w:noProof/>
          <w:szCs w:val="35"/>
        </w:rPr>
      </w:pPr>
      <w:r>
        <w:rPr>
          <w:noProof/>
        </w:rPr>
        <w:pict>
          <v:roundrect id="_x0000_s1027" style="position:absolute;left:0;text-align:left;margin-left:40.2pt;margin-top:74.95pt;width:258.3pt;height:11.2pt;z-index:251685888" arcsize="10923f" filled="f" strokecolor="#ffc000"/>
        </w:pict>
      </w:r>
      <w:r>
        <w:rPr>
          <w:noProof/>
        </w:rPr>
        <w:drawing>
          <wp:inline distT="0" distB="0" distL="0" distR="0" wp14:anchorId="3363F5A2" wp14:editId="1CD310C2">
            <wp:extent cx="3395730" cy="1155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18437" cy="1163417"/>
                    </a:xfrm>
                    <a:prstGeom prst="rect">
                      <a:avLst/>
                    </a:prstGeom>
                  </pic:spPr>
                </pic:pic>
              </a:graphicData>
            </a:graphic>
          </wp:inline>
        </w:drawing>
      </w:r>
    </w:p>
    <w:p w:rsidR="004C5E81" w:rsidRDefault="004C5E81" w:rsidP="00285F28">
      <w:pPr>
        <w:pStyle w:val="ListParagraph"/>
        <w:numPr>
          <w:ilvl w:val="0"/>
          <w:numId w:val="4"/>
        </w:numPr>
        <w:rPr>
          <w:rFonts w:ascii="Times New Roman" w:hAnsi="Times New Roman" w:cs="Times New Roman"/>
          <w:bCs/>
          <w:noProof/>
          <w:szCs w:val="35"/>
        </w:rPr>
      </w:pPr>
      <w:r>
        <w:rPr>
          <w:rFonts w:ascii="Times New Roman" w:hAnsi="Times New Roman" w:cs="Times New Roman"/>
          <w:bCs/>
          <w:noProof/>
          <w:szCs w:val="35"/>
        </w:rPr>
        <w:t>Click the green Run button</w:t>
      </w:r>
    </w:p>
    <w:p w:rsidR="004D2360" w:rsidRPr="004C5E81" w:rsidRDefault="004C5E81" w:rsidP="004C5E81">
      <w:pPr>
        <w:pStyle w:val="ListParagraph"/>
        <w:rPr>
          <w:rFonts w:ascii="Times New Roman" w:hAnsi="Times New Roman" w:cs="Times New Roman"/>
          <w:bCs/>
          <w:noProof/>
          <w:szCs w:val="35"/>
        </w:rPr>
      </w:pPr>
      <w:r>
        <w:rPr>
          <w:rFonts w:ascii="Times New Roman" w:hAnsi="Times New Roman" w:cs="Times New Roman"/>
          <w:bCs/>
          <w:noProof/>
          <w:szCs w:val="35"/>
        </w:rPr>
        <w:pict>
          <v:roundrect id="_x0000_s1026" style="position:absolute;left:0;text-align:left;margin-left:199.45pt;margin-top:16.45pt;width:13.15pt;height:23pt;z-index:251684864" arcsize="10923f" filled="f" strokecolor="#ffc000"/>
        </w:pict>
      </w:r>
      <w:r>
        <w:rPr>
          <w:rFonts w:ascii="Times New Roman" w:hAnsi="Times New Roman" w:cs="Times New Roman"/>
          <w:bCs/>
          <w:noProof/>
          <w:szCs w:val="35"/>
        </w:rPr>
        <w:t xml:space="preserve">  </w:t>
      </w:r>
      <w:r>
        <w:rPr>
          <w:noProof/>
        </w:rPr>
        <w:drawing>
          <wp:inline distT="0" distB="0" distL="0" distR="0" wp14:anchorId="1393386D" wp14:editId="75F036CC">
            <wp:extent cx="3567448" cy="8743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9971" cy="884752"/>
                    </a:xfrm>
                    <a:prstGeom prst="rect">
                      <a:avLst/>
                    </a:prstGeom>
                  </pic:spPr>
                </pic:pic>
              </a:graphicData>
            </a:graphic>
          </wp:inline>
        </w:drawing>
      </w:r>
    </w:p>
    <w:p w:rsidR="00234C37" w:rsidRPr="00285F28" w:rsidRDefault="00A11E5E" w:rsidP="00285F28">
      <w:pPr>
        <w:rPr>
          <w:rFonts w:ascii="Times New Roman" w:hAnsi="Times New Roman" w:cs="Times New Roman"/>
          <w:b/>
          <w:bCs/>
          <w:sz w:val="35"/>
          <w:szCs w:val="35"/>
        </w:rPr>
      </w:pPr>
      <w:r w:rsidRPr="00285F28">
        <w:rPr>
          <w:rFonts w:ascii="Times New Roman" w:hAnsi="Times New Roman" w:cs="Times New Roman"/>
          <w:b/>
          <w:bCs/>
          <w:sz w:val="35"/>
          <w:szCs w:val="35"/>
        </w:rPr>
        <w:t>Obtain a Dynamic Model from Step Test Data</w:t>
      </w:r>
    </w:p>
    <w:p w:rsidR="007543A9" w:rsidRDefault="007543A9" w:rsidP="007543A9">
      <w:pPr>
        <w:pStyle w:val="ListParagraph"/>
        <w:rPr>
          <w:rFonts w:ascii="Times New Roman" w:hAnsi="Times New Roman" w:cs="Times New Roman"/>
          <w:bCs/>
          <w:noProof/>
          <w:szCs w:val="35"/>
        </w:rPr>
      </w:pPr>
      <w:r>
        <w:rPr>
          <w:noProof/>
        </w:rPr>
        <w:drawing>
          <wp:anchor distT="0" distB="0" distL="114300" distR="114300" simplePos="0" relativeHeight="251659264" behindDoc="0" locked="0" layoutInCell="1" allowOverlap="1" wp14:anchorId="2C0C9F8A" wp14:editId="7B514101">
            <wp:simplePos x="0" y="0"/>
            <wp:positionH relativeFrom="column">
              <wp:posOffset>2568979</wp:posOffset>
            </wp:positionH>
            <wp:positionV relativeFrom="paragraph">
              <wp:posOffset>86559</wp:posOffset>
            </wp:positionV>
            <wp:extent cx="793178" cy="39069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93178" cy="390695"/>
                    </a:xfrm>
                    <a:prstGeom prst="rect">
                      <a:avLst/>
                    </a:prstGeom>
                  </pic:spPr>
                </pic:pic>
              </a:graphicData>
            </a:graphic>
            <wp14:sizeRelH relativeFrom="margin">
              <wp14:pctWidth>0</wp14:pctWidth>
            </wp14:sizeRelH>
            <wp14:sizeRelV relativeFrom="margin">
              <wp14:pctHeight>0</wp14:pctHeight>
            </wp14:sizeRelV>
          </wp:anchor>
        </w:drawing>
      </w:r>
    </w:p>
    <w:p w:rsidR="004203F5" w:rsidRDefault="007543A9" w:rsidP="00285F28">
      <w:pPr>
        <w:pStyle w:val="ListParagraph"/>
        <w:numPr>
          <w:ilvl w:val="0"/>
          <w:numId w:val="7"/>
        </w:numPr>
        <w:rPr>
          <w:rFonts w:ascii="Times New Roman" w:hAnsi="Times New Roman" w:cs="Times New Roman"/>
          <w:bCs/>
          <w:noProof/>
          <w:szCs w:val="35"/>
        </w:rPr>
      </w:pPr>
      <w:r>
        <w:rPr>
          <w:noProof/>
        </w:rPr>
        <w:drawing>
          <wp:anchor distT="0" distB="0" distL="114300" distR="114300" simplePos="0" relativeHeight="251663360" behindDoc="0" locked="0" layoutInCell="1" allowOverlap="1" wp14:anchorId="78FE8CE5" wp14:editId="58703197">
            <wp:simplePos x="0" y="0"/>
            <wp:positionH relativeFrom="column">
              <wp:posOffset>4011741</wp:posOffset>
            </wp:positionH>
            <wp:positionV relativeFrom="paragraph">
              <wp:posOffset>108706</wp:posOffset>
            </wp:positionV>
            <wp:extent cx="801045" cy="526401"/>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801045" cy="526401"/>
                    </a:xfrm>
                    <a:prstGeom prst="rect">
                      <a:avLst/>
                    </a:prstGeom>
                  </pic:spPr>
                </pic:pic>
              </a:graphicData>
            </a:graphic>
            <wp14:sizeRelH relativeFrom="margin">
              <wp14:pctWidth>0</wp14:pctWidth>
            </wp14:sizeRelH>
            <wp14:sizeRelV relativeFrom="margin">
              <wp14:pctHeight>0</wp14:pctHeight>
            </wp14:sizeRelV>
          </wp:anchor>
        </w:drawing>
      </w:r>
      <w:r w:rsidR="004203F5">
        <w:rPr>
          <w:rFonts w:ascii="Times New Roman" w:hAnsi="Times New Roman" w:cs="Times New Roman"/>
          <w:bCs/>
          <w:noProof/>
          <w:szCs w:val="35"/>
        </w:rPr>
        <w:t xml:space="preserve">Click the green </w:t>
      </w:r>
      <w:r w:rsidR="004203F5" w:rsidRPr="004D2360">
        <w:rPr>
          <w:rFonts w:ascii="Times New Roman" w:hAnsi="Times New Roman" w:cs="Times New Roman"/>
          <w:b/>
          <w:bCs/>
          <w:noProof/>
          <w:szCs w:val="35"/>
        </w:rPr>
        <w:t>Start</w:t>
      </w:r>
      <w:r w:rsidR="004203F5">
        <w:rPr>
          <w:rFonts w:ascii="Times New Roman" w:hAnsi="Times New Roman" w:cs="Times New Roman"/>
          <w:bCs/>
          <w:noProof/>
          <w:szCs w:val="35"/>
        </w:rPr>
        <w:t xml:space="preserve"> button</w:t>
      </w:r>
      <w:r>
        <w:rPr>
          <w:rFonts w:ascii="Times New Roman" w:hAnsi="Times New Roman" w:cs="Times New Roman"/>
          <w:bCs/>
          <w:noProof/>
          <w:szCs w:val="35"/>
        </w:rPr>
        <w:t>.</w:t>
      </w:r>
    </w:p>
    <w:p w:rsidR="004203F5" w:rsidRPr="004203F5" w:rsidRDefault="004203F5" w:rsidP="004203F5">
      <w:pPr>
        <w:pStyle w:val="ListParagraph"/>
        <w:ind w:left="1440"/>
        <w:rPr>
          <w:rFonts w:ascii="Times New Roman" w:hAnsi="Times New Roman" w:cs="Times New Roman"/>
          <w:bCs/>
          <w:noProof/>
          <w:szCs w:val="35"/>
        </w:rPr>
      </w:pPr>
    </w:p>
    <w:p w:rsidR="007543A9" w:rsidRDefault="004203F5" w:rsidP="00285F28">
      <w:pPr>
        <w:pStyle w:val="ListParagraph"/>
        <w:numPr>
          <w:ilvl w:val="0"/>
          <w:numId w:val="7"/>
        </w:numPr>
        <w:rPr>
          <w:rFonts w:ascii="Times New Roman" w:hAnsi="Times New Roman" w:cs="Times New Roman"/>
          <w:bCs/>
          <w:noProof/>
          <w:szCs w:val="35"/>
        </w:rPr>
      </w:pPr>
      <w:r>
        <w:rPr>
          <w:rFonts w:ascii="Times New Roman" w:hAnsi="Times New Roman" w:cs="Times New Roman"/>
          <w:bCs/>
          <w:noProof/>
          <w:szCs w:val="35"/>
        </w:rPr>
        <w:t>Once the module has initialized, select</w:t>
      </w:r>
      <w:r w:rsidR="00353F1F">
        <w:rPr>
          <w:rFonts w:ascii="Times New Roman" w:hAnsi="Times New Roman" w:cs="Times New Roman"/>
          <w:bCs/>
          <w:noProof/>
          <w:szCs w:val="35"/>
        </w:rPr>
        <w:t xml:space="preserve"> </w:t>
      </w:r>
      <w:r w:rsidR="00353F1F" w:rsidRPr="004D2360">
        <w:rPr>
          <w:rFonts w:ascii="Times New Roman" w:hAnsi="Times New Roman" w:cs="Times New Roman"/>
          <w:b/>
          <w:bCs/>
          <w:noProof/>
          <w:szCs w:val="35"/>
        </w:rPr>
        <w:t>Manual</w:t>
      </w:r>
      <w:r w:rsidR="00353F1F">
        <w:rPr>
          <w:rFonts w:ascii="Times New Roman" w:hAnsi="Times New Roman" w:cs="Times New Roman"/>
          <w:bCs/>
          <w:noProof/>
          <w:szCs w:val="35"/>
        </w:rPr>
        <w:t xml:space="preserve"> </w:t>
      </w:r>
      <w:r>
        <w:rPr>
          <w:rFonts w:ascii="Times New Roman" w:hAnsi="Times New Roman" w:cs="Times New Roman"/>
          <w:bCs/>
          <w:noProof/>
          <w:szCs w:val="35"/>
        </w:rPr>
        <w:t>mode.</w:t>
      </w:r>
    </w:p>
    <w:p w:rsidR="007543A9" w:rsidRPr="007543A9" w:rsidRDefault="007543A9" w:rsidP="007543A9">
      <w:pPr>
        <w:pStyle w:val="ListParagraph"/>
        <w:ind w:left="1440"/>
        <w:rPr>
          <w:rFonts w:ascii="Times New Roman" w:hAnsi="Times New Roman" w:cs="Times New Roman"/>
          <w:bCs/>
          <w:noProof/>
          <w:szCs w:val="35"/>
        </w:rPr>
      </w:pPr>
      <w:r>
        <w:rPr>
          <w:noProof/>
        </w:rPr>
        <w:drawing>
          <wp:anchor distT="0" distB="0" distL="114300" distR="114300" simplePos="0" relativeHeight="251675648" behindDoc="0" locked="0" layoutInCell="1" allowOverlap="1" wp14:anchorId="2B9554FE" wp14:editId="1AEA4F8B">
            <wp:simplePos x="0" y="0"/>
            <wp:positionH relativeFrom="column">
              <wp:posOffset>4563934</wp:posOffset>
            </wp:positionH>
            <wp:positionV relativeFrom="paragraph">
              <wp:posOffset>140776</wp:posOffset>
            </wp:positionV>
            <wp:extent cx="1216681" cy="271074"/>
            <wp:effectExtent l="0" t="0" r="0" b="0"/>
            <wp:wrapThrough wrapText="bothSides">
              <wp:wrapPolygon edited="0">
                <wp:start x="0" y="0"/>
                <wp:lineTo x="0" y="19775"/>
                <wp:lineTo x="21307" y="19775"/>
                <wp:lineTo x="2130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16681" cy="271074"/>
                    </a:xfrm>
                    <a:prstGeom prst="rect">
                      <a:avLst/>
                    </a:prstGeom>
                  </pic:spPr>
                </pic:pic>
              </a:graphicData>
            </a:graphic>
          </wp:anchor>
        </w:drawing>
      </w:r>
    </w:p>
    <w:p w:rsidR="00926B65" w:rsidRDefault="007543A9" w:rsidP="00285F28">
      <w:pPr>
        <w:pStyle w:val="ListParagraph"/>
        <w:numPr>
          <w:ilvl w:val="0"/>
          <w:numId w:val="7"/>
        </w:numPr>
        <w:rPr>
          <w:rFonts w:ascii="Times New Roman" w:hAnsi="Times New Roman" w:cs="Times New Roman"/>
          <w:bCs/>
          <w:noProof/>
          <w:szCs w:val="35"/>
        </w:rPr>
      </w:pPr>
      <w:r>
        <w:rPr>
          <w:rFonts w:ascii="Times New Roman" w:hAnsi="Times New Roman" w:cs="Times New Roman"/>
          <w:bCs/>
          <w:noProof/>
          <w:szCs w:val="35"/>
        </w:rPr>
        <w:t>An input box will appear to allow changes to the input voltage.</w:t>
      </w:r>
    </w:p>
    <w:p w:rsidR="007543A9" w:rsidRPr="007543A9" w:rsidRDefault="007543A9" w:rsidP="007543A9">
      <w:pPr>
        <w:pStyle w:val="ListParagraph"/>
        <w:rPr>
          <w:rFonts w:ascii="Times New Roman" w:hAnsi="Times New Roman" w:cs="Times New Roman"/>
          <w:bCs/>
          <w:noProof/>
          <w:szCs w:val="35"/>
        </w:rPr>
      </w:pPr>
    </w:p>
    <w:p w:rsidR="007543A9" w:rsidRDefault="009D14A1" w:rsidP="00285F28">
      <w:pPr>
        <w:pStyle w:val="ListParagraph"/>
        <w:numPr>
          <w:ilvl w:val="0"/>
          <w:numId w:val="7"/>
        </w:numPr>
        <w:rPr>
          <w:rFonts w:ascii="Times New Roman" w:hAnsi="Times New Roman" w:cs="Times New Roman"/>
          <w:bCs/>
          <w:noProof/>
          <w:szCs w:val="35"/>
        </w:rPr>
      </w:pPr>
      <w:r>
        <w:rPr>
          <w:noProof/>
        </w:rPr>
        <w:drawing>
          <wp:anchor distT="0" distB="0" distL="114300" distR="114300" simplePos="0" relativeHeight="251683840" behindDoc="1" locked="0" layoutInCell="1" allowOverlap="1" wp14:anchorId="6849E1BA" wp14:editId="75657AC1">
            <wp:simplePos x="0" y="0"/>
            <wp:positionH relativeFrom="column">
              <wp:posOffset>5781082</wp:posOffset>
            </wp:positionH>
            <wp:positionV relativeFrom="paragraph">
              <wp:posOffset>3175</wp:posOffset>
            </wp:positionV>
            <wp:extent cx="734695" cy="347345"/>
            <wp:effectExtent l="0" t="0" r="0" b="0"/>
            <wp:wrapTight wrapText="bothSides">
              <wp:wrapPolygon edited="0">
                <wp:start x="0" y="0"/>
                <wp:lineTo x="0" y="20139"/>
                <wp:lineTo x="21283" y="20139"/>
                <wp:lineTo x="21283"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734695" cy="347345"/>
                    </a:xfrm>
                    <a:prstGeom prst="rect">
                      <a:avLst/>
                    </a:prstGeom>
                  </pic:spPr>
                </pic:pic>
              </a:graphicData>
            </a:graphic>
          </wp:anchor>
        </w:drawing>
      </w:r>
      <w:r w:rsidR="007543A9">
        <w:rPr>
          <w:rFonts w:ascii="Times New Roman" w:hAnsi="Times New Roman" w:cs="Times New Roman"/>
          <w:bCs/>
          <w:noProof/>
          <w:szCs w:val="35"/>
        </w:rPr>
        <w:t>Input manual values of output voltage to implement either a step, doublet, or PRBS input signal to the Arduino device.</w:t>
      </w:r>
      <w:r w:rsidR="004D2360">
        <w:rPr>
          <w:rFonts w:ascii="Times New Roman" w:hAnsi="Times New Roman" w:cs="Times New Roman"/>
          <w:bCs/>
          <w:noProof/>
          <w:szCs w:val="35"/>
        </w:rPr>
        <w:t xml:space="preserve"> The </w:t>
      </w:r>
      <w:r w:rsidR="004D2360" w:rsidRPr="004D2360">
        <w:rPr>
          <w:rFonts w:ascii="Times New Roman" w:hAnsi="Times New Roman" w:cs="Times New Roman"/>
          <w:bCs/>
          <w:i/>
          <w:noProof/>
          <w:szCs w:val="35"/>
        </w:rPr>
        <w:t>Enter</w:t>
      </w:r>
      <w:r w:rsidR="004D2360">
        <w:rPr>
          <w:rFonts w:ascii="Times New Roman" w:hAnsi="Times New Roman" w:cs="Times New Roman"/>
          <w:bCs/>
          <w:noProof/>
          <w:szCs w:val="35"/>
        </w:rPr>
        <w:t xml:space="preserve"> key is required to implement a change</w:t>
      </w:r>
      <w:r w:rsidR="004C5E81">
        <w:rPr>
          <w:rFonts w:ascii="Times New Roman" w:hAnsi="Times New Roman" w:cs="Times New Roman"/>
          <w:bCs/>
          <w:noProof/>
          <w:szCs w:val="35"/>
        </w:rPr>
        <w:t>. The temperature may take a couple minutes to reach a new steady state value</w:t>
      </w:r>
      <w:r w:rsidR="004D2360">
        <w:rPr>
          <w:rFonts w:ascii="Times New Roman" w:hAnsi="Times New Roman" w:cs="Times New Roman"/>
          <w:bCs/>
          <w:noProof/>
          <w:szCs w:val="35"/>
        </w:rPr>
        <w:t>.</w:t>
      </w:r>
      <w:r w:rsidRPr="009D14A1">
        <w:rPr>
          <w:noProof/>
        </w:rPr>
        <w:t xml:space="preserve"> </w:t>
      </w:r>
    </w:p>
    <w:p w:rsidR="007543A9" w:rsidRPr="007543A9" w:rsidRDefault="007543A9" w:rsidP="007543A9">
      <w:pPr>
        <w:pStyle w:val="ListParagraph"/>
        <w:rPr>
          <w:rFonts w:ascii="Times New Roman" w:hAnsi="Times New Roman" w:cs="Times New Roman"/>
          <w:bCs/>
          <w:noProof/>
          <w:szCs w:val="35"/>
        </w:rPr>
      </w:pPr>
      <w:r>
        <w:rPr>
          <w:noProof/>
        </w:rPr>
        <w:drawing>
          <wp:anchor distT="0" distB="0" distL="114300" distR="114300" simplePos="0" relativeHeight="251677696" behindDoc="0" locked="0" layoutInCell="1" allowOverlap="1" wp14:anchorId="3A121015" wp14:editId="61FFC760">
            <wp:simplePos x="0" y="0"/>
            <wp:positionH relativeFrom="column">
              <wp:posOffset>3278952</wp:posOffset>
            </wp:positionH>
            <wp:positionV relativeFrom="paragraph">
              <wp:posOffset>78299</wp:posOffset>
            </wp:positionV>
            <wp:extent cx="893445" cy="432435"/>
            <wp:effectExtent l="0" t="0" r="0" b="0"/>
            <wp:wrapThrough wrapText="bothSides">
              <wp:wrapPolygon edited="0">
                <wp:start x="0" y="0"/>
                <wp:lineTo x="0" y="20934"/>
                <wp:lineTo x="21186" y="20934"/>
                <wp:lineTo x="21186"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893445" cy="432435"/>
                    </a:xfrm>
                    <a:prstGeom prst="rect">
                      <a:avLst/>
                    </a:prstGeom>
                  </pic:spPr>
                </pic:pic>
              </a:graphicData>
            </a:graphic>
          </wp:anchor>
        </w:drawing>
      </w:r>
    </w:p>
    <w:p w:rsidR="007543A9" w:rsidRPr="007543A9" w:rsidRDefault="007543A9" w:rsidP="00285F28">
      <w:pPr>
        <w:pStyle w:val="ListParagraph"/>
        <w:numPr>
          <w:ilvl w:val="0"/>
          <w:numId w:val="7"/>
        </w:numPr>
        <w:rPr>
          <w:rFonts w:ascii="Times New Roman" w:hAnsi="Times New Roman" w:cs="Times New Roman"/>
          <w:bCs/>
          <w:noProof/>
          <w:szCs w:val="35"/>
        </w:rPr>
      </w:pPr>
      <w:r>
        <w:rPr>
          <w:rFonts w:ascii="Times New Roman" w:hAnsi="Times New Roman" w:cs="Times New Roman"/>
          <w:bCs/>
          <w:noProof/>
          <w:szCs w:val="35"/>
        </w:rPr>
        <w:t xml:space="preserve">When the test is complete, select </w:t>
      </w:r>
      <w:r w:rsidRPr="004D2360">
        <w:rPr>
          <w:rFonts w:ascii="Times New Roman" w:hAnsi="Times New Roman" w:cs="Times New Roman"/>
          <w:b/>
          <w:bCs/>
          <w:noProof/>
          <w:szCs w:val="35"/>
        </w:rPr>
        <w:t>Stop</w:t>
      </w:r>
      <w:r>
        <w:rPr>
          <w:noProof/>
        </w:rPr>
        <w:t>.</w:t>
      </w:r>
    </w:p>
    <w:p w:rsidR="007543A9" w:rsidRPr="007543A9" w:rsidRDefault="007543A9" w:rsidP="007543A9">
      <w:pPr>
        <w:pStyle w:val="ListParagraph"/>
        <w:rPr>
          <w:rFonts w:ascii="Times New Roman" w:hAnsi="Times New Roman" w:cs="Times New Roman"/>
          <w:bCs/>
          <w:noProof/>
          <w:szCs w:val="35"/>
        </w:rPr>
      </w:pPr>
    </w:p>
    <w:p w:rsidR="00B27B62" w:rsidRPr="00285F28" w:rsidRDefault="007543A9" w:rsidP="00285F28">
      <w:pPr>
        <w:pStyle w:val="ListParagraph"/>
        <w:numPr>
          <w:ilvl w:val="0"/>
          <w:numId w:val="7"/>
        </w:numPr>
        <w:rPr>
          <w:rFonts w:ascii="Times New Roman" w:hAnsi="Times New Roman" w:cs="Times New Roman"/>
          <w:bCs/>
          <w:noProof/>
          <w:szCs w:val="35"/>
        </w:rPr>
      </w:pPr>
      <w:r>
        <w:rPr>
          <w:rFonts w:ascii="Times New Roman" w:hAnsi="Times New Roman" w:cs="Times New Roman"/>
          <w:bCs/>
          <w:noProof/>
          <w:szCs w:val="35"/>
        </w:rPr>
        <w:t xml:space="preserve">Retrieve data from the Folder </w:t>
      </w:r>
      <w:r w:rsidRPr="007543A9">
        <w:rPr>
          <w:rFonts w:ascii="Times New Roman" w:hAnsi="Times New Roman" w:cs="Times New Roman"/>
          <w:b/>
          <w:bCs/>
          <w:noProof/>
          <w:szCs w:val="35"/>
        </w:rPr>
        <w:t>Collected Data</w:t>
      </w:r>
      <w:r>
        <w:rPr>
          <w:rFonts w:ascii="Times New Roman" w:hAnsi="Times New Roman" w:cs="Times New Roman"/>
          <w:bCs/>
          <w:noProof/>
          <w:szCs w:val="35"/>
        </w:rPr>
        <w:t>. If multiple tests were performed, the data files are named according to the test time stamp.</w:t>
      </w:r>
    </w:p>
    <w:p w:rsidR="00B27B62" w:rsidRPr="00140BEF" w:rsidRDefault="00285F28" w:rsidP="00B27B62">
      <w:pPr>
        <w:rPr>
          <w:rFonts w:ascii="Times New Roman" w:hAnsi="Times New Roman" w:cs="Times New Roman"/>
          <w:b/>
          <w:bCs/>
          <w:sz w:val="35"/>
          <w:szCs w:val="35"/>
        </w:rPr>
      </w:pPr>
      <w:r>
        <w:rPr>
          <w:rFonts w:ascii="Times New Roman" w:hAnsi="Times New Roman" w:cs="Times New Roman"/>
          <w:b/>
          <w:bCs/>
          <w:sz w:val="35"/>
          <w:szCs w:val="35"/>
        </w:rPr>
        <w:t>Determine</w:t>
      </w:r>
      <w:r w:rsidR="00B27B62" w:rsidRPr="00140BEF">
        <w:rPr>
          <w:rFonts w:ascii="Times New Roman" w:hAnsi="Times New Roman" w:cs="Times New Roman"/>
          <w:b/>
          <w:bCs/>
          <w:sz w:val="35"/>
          <w:szCs w:val="35"/>
        </w:rPr>
        <w:t xml:space="preserve"> a FOPDT Model</w:t>
      </w:r>
    </w:p>
    <w:p w:rsidR="00B27B62" w:rsidRDefault="00B27B62" w:rsidP="00B27B62">
      <w:pPr>
        <w:rPr>
          <w:rFonts w:ascii="Times New Roman" w:hAnsi="Times New Roman" w:cs="Times New Roman"/>
          <w:bCs/>
          <w:sz w:val="24"/>
          <w:szCs w:val="35"/>
        </w:rPr>
      </w:pPr>
      <w:r>
        <w:rPr>
          <w:rFonts w:ascii="Times New Roman" w:hAnsi="Times New Roman" w:cs="Times New Roman"/>
          <w:bCs/>
          <w:sz w:val="24"/>
          <w:szCs w:val="35"/>
        </w:rPr>
        <w:t xml:space="preserve">Fit data to a FOPDT model using Excel, MATLAB, or another analysis tool. There is an Excel template in the folder </w:t>
      </w:r>
      <w:r w:rsidRPr="00140BEF">
        <w:rPr>
          <w:rFonts w:ascii="Times New Roman" w:hAnsi="Times New Roman" w:cs="Times New Roman"/>
          <w:b/>
          <w:bCs/>
          <w:sz w:val="24"/>
          <w:szCs w:val="35"/>
        </w:rPr>
        <w:t>Excel_FOPDT</w:t>
      </w:r>
      <w:r>
        <w:rPr>
          <w:rFonts w:ascii="Times New Roman" w:hAnsi="Times New Roman" w:cs="Times New Roman"/>
          <w:bCs/>
          <w:sz w:val="24"/>
          <w:szCs w:val="35"/>
        </w:rPr>
        <w:t>. Values from the generated data should be copied into the appropriate locations on the Excel worksheet as shown below.</w:t>
      </w:r>
    </w:p>
    <w:p w:rsidR="00B27B62" w:rsidRDefault="00B27B62" w:rsidP="00B27B62">
      <w:pPr>
        <w:jc w:val="center"/>
        <w:rPr>
          <w:rFonts w:ascii="Times New Roman" w:hAnsi="Times New Roman" w:cs="Times New Roman"/>
          <w:bCs/>
          <w:sz w:val="24"/>
          <w:szCs w:val="35"/>
        </w:rPr>
      </w:pPr>
      <w:r>
        <w:rPr>
          <w:noProof/>
        </w:rPr>
        <w:lastRenderedPageBreak/>
        <w:drawing>
          <wp:inline distT="0" distB="0" distL="0" distR="0" wp14:anchorId="3AA1BC78" wp14:editId="69C81FA2">
            <wp:extent cx="1864616" cy="11562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98312" cy="1177119"/>
                    </a:xfrm>
                    <a:prstGeom prst="rect">
                      <a:avLst/>
                    </a:prstGeom>
                  </pic:spPr>
                </pic:pic>
              </a:graphicData>
            </a:graphic>
          </wp:inline>
        </w:drawing>
      </w:r>
    </w:p>
    <w:p w:rsidR="00B27B62" w:rsidRDefault="00B27B62" w:rsidP="00B27B62">
      <w:pPr>
        <w:rPr>
          <w:rFonts w:ascii="Times New Roman" w:hAnsi="Times New Roman" w:cs="Times New Roman"/>
          <w:bCs/>
          <w:sz w:val="24"/>
          <w:szCs w:val="35"/>
        </w:rPr>
      </w:pPr>
      <w:r>
        <w:rPr>
          <w:rFonts w:ascii="Times New Roman" w:hAnsi="Times New Roman" w:cs="Times New Roman"/>
          <w:bCs/>
          <w:sz w:val="24"/>
          <w:szCs w:val="35"/>
        </w:rPr>
        <w:t>While it is not necessary to modify the columns that calculate the model mismatch, it may be necessary to fill down the equations in these columns if the number of data points exceeds the template default.</w:t>
      </w:r>
    </w:p>
    <w:p w:rsidR="00B27B62" w:rsidRDefault="00B27B62" w:rsidP="00B27B62">
      <w:pPr>
        <w:jc w:val="center"/>
        <w:rPr>
          <w:rFonts w:ascii="Times New Roman" w:hAnsi="Times New Roman" w:cs="Times New Roman"/>
          <w:bCs/>
          <w:sz w:val="24"/>
          <w:szCs w:val="35"/>
        </w:rPr>
      </w:pPr>
      <w:r>
        <w:rPr>
          <w:noProof/>
        </w:rPr>
        <w:drawing>
          <wp:inline distT="0" distB="0" distL="0" distR="0" wp14:anchorId="3D72741A" wp14:editId="6ADCD2A6">
            <wp:extent cx="4105369" cy="98241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69979" cy="997875"/>
                    </a:xfrm>
                    <a:prstGeom prst="rect">
                      <a:avLst/>
                    </a:prstGeom>
                  </pic:spPr>
                </pic:pic>
              </a:graphicData>
            </a:graphic>
          </wp:inline>
        </w:drawing>
      </w:r>
    </w:p>
    <w:p w:rsidR="00B27B62" w:rsidRDefault="00B27B62" w:rsidP="00B27B62">
      <w:pPr>
        <w:rPr>
          <w:rFonts w:ascii="Times New Roman" w:eastAsiaTheme="minorEastAsia" w:hAnsi="Times New Roman" w:cs="Times New Roman"/>
          <w:bCs/>
          <w:sz w:val="24"/>
          <w:szCs w:val="35"/>
        </w:rPr>
      </w:pPr>
      <w:r>
        <w:rPr>
          <w:rFonts w:ascii="Times New Roman" w:hAnsi="Times New Roman" w:cs="Times New Roman"/>
          <w:bCs/>
          <w:sz w:val="24"/>
          <w:szCs w:val="35"/>
        </w:rPr>
        <w:t xml:space="preserve">Values of </w:t>
      </w:r>
      <m:oMath>
        <m:sSub>
          <m:sSubPr>
            <m:ctrlPr>
              <w:rPr>
                <w:rFonts w:ascii="Cambria Math" w:hAnsi="Cambria Math" w:cs="Times New Roman"/>
                <w:bCs/>
                <w:i/>
                <w:sz w:val="24"/>
                <w:szCs w:val="35"/>
              </w:rPr>
            </m:ctrlPr>
          </m:sSubPr>
          <m:e>
            <m:r>
              <w:rPr>
                <w:rFonts w:ascii="Cambria Math" w:hAnsi="Cambria Math" w:cs="Times New Roman"/>
                <w:sz w:val="24"/>
                <w:szCs w:val="35"/>
              </w:rPr>
              <m:t>K</m:t>
            </m:r>
          </m:e>
          <m:sub>
            <m:r>
              <w:rPr>
                <w:rFonts w:ascii="Cambria Math" w:hAnsi="Cambria Math" w:cs="Times New Roman"/>
                <w:sz w:val="24"/>
                <w:szCs w:val="35"/>
              </w:rPr>
              <m:t>p</m:t>
            </m:r>
          </m:sub>
        </m:sSub>
      </m:oMath>
      <w:r>
        <w:rPr>
          <w:rFonts w:ascii="Times New Roman" w:eastAsiaTheme="minorEastAsia" w:hAnsi="Times New Roman" w:cs="Times New Roman"/>
          <w:bCs/>
          <w:sz w:val="24"/>
          <w:szCs w:val="35"/>
        </w:rPr>
        <w:t xml:space="preserve">, </w:t>
      </w:r>
      <m:oMath>
        <m:sSub>
          <m:sSubPr>
            <m:ctrlPr>
              <w:rPr>
                <w:rFonts w:ascii="Cambria Math" w:eastAsiaTheme="minorEastAsia" w:hAnsi="Cambria Math" w:cs="Times New Roman"/>
                <w:bCs/>
                <w:i/>
                <w:sz w:val="24"/>
                <w:szCs w:val="35"/>
              </w:rPr>
            </m:ctrlPr>
          </m:sSubPr>
          <m:e>
            <m:r>
              <w:rPr>
                <w:rFonts w:ascii="Cambria Math" w:eastAsiaTheme="minorEastAsia" w:hAnsi="Cambria Math" w:cs="Times New Roman"/>
                <w:sz w:val="24"/>
                <w:szCs w:val="35"/>
              </w:rPr>
              <m:t>τ</m:t>
            </m:r>
          </m:e>
          <m:sub>
            <m:r>
              <w:rPr>
                <w:rFonts w:ascii="Cambria Math" w:eastAsiaTheme="minorEastAsia" w:hAnsi="Cambria Math" w:cs="Times New Roman"/>
                <w:sz w:val="24"/>
                <w:szCs w:val="35"/>
              </w:rPr>
              <m:t>p</m:t>
            </m:r>
          </m:sub>
        </m:sSub>
      </m:oMath>
      <w:r>
        <w:rPr>
          <w:rFonts w:ascii="Times New Roman" w:eastAsiaTheme="minorEastAsia" w:hAnsi="Times New Roman" w:cs="Times New Roman"/>
          <w:bCs/>
          <w:sz w:val="24"/>
          <w:szCs w:val="35"/>
        </w:rPr>
        <w:t xml:space="preserve">, and </w:t>
      </w:r>
      <m:oMath>
        <m:sSub>
          <m:sSubPr>
            <m:ctrlPr>
              <w:rPr>
                <w:rFonts w:ascii="Cambria Math" w:eastAsiaTheme="minorEastAsia" w:hAnsi="Cambria Math" w:cs="Times New Roman"/>
                <w:bCs/>
                <w:i/>
                <w:sz w:val="24"/>
                <w:szCs w:val="35"/>
              </w:rPr>
            </m:ctrlPr>
          </m:sSubPr>
          <m:e>
            <m:r>
              <w:rPr>
                <w:rFonts w:ascii="Cambria Math" w:eastAsiaTheme="minorEastAsia" w:hAnsi="Cambria Math" w:cs="Times New Roman"/>
                <w:sz w:val="24"/>
                <w:szCs w:val="35"/>
              </w:rPr>
              <m:t>θ</m:t>
            </m:r>
          </m:e>
          <m:sub>
            <m:r>
              <w:rPr>
                <w:rFonts w:ascii="Cambria Math" w:eastAsiaTheme="minorEastAsia" w:hAnsi="Cambria Math" w:cs="Times New Roman"/>
                <w:sz w:val="24"/>
                <w:szCs w:val="35"/>
              </w:rPr>
              <m:t>p</m:t>
            </m:r>
          </m:sub>
        </m:sSub>
      </m:oMath>
      <w:r>
        <w:rPr>
          <w:rFonts w:ascii="Times New Roman" w:eastAsiaTheme="minorEastAsia" w:hAnsi="Times New Roman" w:cs="Times New Roman"/>
          <w:bCs/>
          <w:sz w:val="24"/>
          <w:szCs w:val="35"/>
        </w:rPr>
        <w:t xml:space="preserve"> can be obtained by either manually changing the values in the parameters section or using Excel Solver to find the values that minimize either the Sum of Squared Errors or else the Sum of Absolute Errors.</w:t>
      </w:r>
    </w:p>
    <w:p w:rsidR="00A37688" w:rsidRPr="004C5E81" w:rsidRDefault="00B27B62" w:rsidP="004C5E81">
      <w:pPr>
        <w:jc w:val="center"/>
        <w:rPr>
          <w:rFonts w:ascii="Times New Roman" w:hAnsi="Times New Roman" w:cs="Times New Roman"/>
          <w:bCs/>
          <w:sz w:val="24"/>
          <w:szCs w:val="35"/>
        </w:rPr>
      </w:pPr>
      <w:r>
        <w:rPr>
          <w:noProof/>
        </w:rPr>
        <w:drawing>
          <wp:inline distT="0" distB="0" distL="0" distR="0" wp14:anchorId="348A15E7" wp14:editId="30771277">
            <wp:extent cx="1730559" cy="1151293"/>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84901" cy="1187445"/>
                    </a:xfrm>
                    <a:prstGeom prst="rect">
                      <a:avLst/>
                    </a:prstGeom>
                  </pic:spPr>
                </pic:pic>
              </a:graphicData>
            </a:graphic>
          </wp:inline>
        </w:drawing>
      </w:r>
      <w:r>
        <w:rPr>
          <w:rFonts w:ascii="Times New Roman" w:hAnsi="Times New Roman" w:cs="Times New Roman"/>
          <w:bCs/>
          <w:sz w:val="24"/>
          <w:szCs w:val="35"/>
        </w:rPr>
        <w:t xml:space="preserve">           </w:t>
      </w:r>
      <w:r>
        <w:rPr>
          <w:noProof/>
        </w:rPr>
        <w:drawing>
          <wp:inline distT="0" distB="0" distL="0" distR="0" wp14:anchorId="630C2703" wp14:editId="64417860">
            <wp:extent cx="2622288" cy="11390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38355" cy="1146016"/>
                    </a:xfrm>
                    <a:prstGeom prst="rect">
                      <a:avLst/>
                    </a:prstGeom>
                  </pic:spPr>
                </pic:pic>
              </a:graphicData>
            </a:graphic>
          </wp:inline>
        </w:drawing>
      </w:r>
    </w:p>
    <w:p w:rsidR="009D14A1" w:rsidRDefault="00285F28" w:rsidP="00B27B62">
      <w:pPr>
        <w:rPr>
          <w:rFonts w:ascii="Times New Roman" w:hAnsi="Times New Roman" w:cs="Times New Roman"/>
          <w:b/>
          <w:bCs/>
          <w:sz w:val="35"/>
          <w:szCs w:val="35"/>
        </w:rPr>
      </w:pPr>
      <w:r>
        <w:rPr>
          <w:rFonts w:ascii="Times New Roman" w:hAnsi="Times New Roman" w:cs="Times New Roman"/>
          <w:b/>
          <w:bCs/>
          <w:sz w:val="35"/>
          <w:szCs w:val="35"/>
        </w:rPr>
        <w:t xml:space="preserve">PID </w:t>
      </w:r>
      <w:r w:rsidR="004D2360" w:rsidRPr="00B27B62">
        <w:rPr>
          <w:rFonts w:ascii="Times New Roman" w:hAnsi="Times New Roman" w:cs="Times New Roman"/>
          <w:b/>
          <w:bCs/>
          <w:sz w:val="35"/>
          <w:szCs w:val="35"/>
        </w:rPr>
        <w:t>C</w:t>
      </w:r>
      <w:r w:rsidR="00234C37" w:rsidRPr="00B27B62">
        <w:rPr>
          <w:rFonts w:ascii="Times New Roman" w:hAnsi="Times New Roman" w:cs="Times New Roman"/>
          <w:b/>
          <w:bCs/>
          <w:sz w:val="35"/>
          <w:szCs w:val="35"/>
        </w:rPr>
        <w:t xml:space="preserve">ontroller </w:t>
      </w:r>
      <w:r w:rsidR="00B27B62">
        <w:rPr>
          <w:rFonts w:ascii="Times New Roman" w:hAnsi="Times New Roman" w:cs="Times New Roman"/>
          <w:b/>
          <w:bCs/>
          <w:sz w:val="35"/>
          <w:szCs w:val="35"/>
        </w:rPr>
        <w:t>Tuning</w:t>
      </w:r>
    </w:p>
    <w:p w:rsidR="00B27B62" w:rsidRPr="00B27B62" w:rsidRDefault="00B27B62" w:rsidP="00B27B62">
      <w:pPr>
        <w:rPr>
          <w:rFonts w:ascii="Times New Roman" w:hAnsi="Times New Roman" w:cs="Times New Roman"/>
          <w:bCs/>
          <w:noProof/>
          <w:szCs w:val="35"/>
        </w:rPr>
      </w:pPr>
      <w:r w:rsidRPr="00B27B62">
        <w:rPr>
          <w:rFonts w:ascii="Times New Roman" w:hAnsi="Times New Roman" w:cs="Times New Roman"/>
          <w:bCs/>
          <w:noProof/>
          <w:szCs w:val="35"/>
        </w:rPr>
        <w:t>Once the FOPDT model (</w:t>
      </w:r>
      <m:oMath>
        <m:sSub>
          <m:sSubPr>
            <m:ctrlPr>
              <w:rPr>
                <w:rFonts w:ascii="Cambria Math" w:hAnsi="Cambria Math" w:cs="Times New Roman"/>
                <w:bCs/>
                <w:noProof/>
                <w:szCs w:val="35"/>
              </w:rPr>
            </m:ctrlPr>
          </m:sSubPr>
          <m:e>
            <m:r>
              <w:rPr>
                <w:rFonts w:ascii="Cambria Math" w:hAnsi="Cambria Math" w:cs="Times New Roman"/>
                <w:noProof/>
                <w:szCs w:val="35"/>
              </w:rPr>
              <m:t>K</m:t>
            </m:r>
          </m:e>
          <m:sub>
            <m:r>
              <w:rPr>
                <w:rFonts w:ascii="Cambria Math" w:hAnsi="Cambria Math" w:cs="Times New Roman"/>
                <w:noProof/>
                <w:szCs w:val="35"/>
              </w:rPr>
              <m:t>p</m:t>
            </m:r>
          </m:sub>
        </m:sSub>
      </m:oMath>
      <w:r w:rsidRPr="00B27B62">
        <w:rPr>
          <w:rFonts w:ascii="Times New Roman" w:hAnsi="Times New Roman" w:cs="Times New Roman"/>
          <w:bCs/>
          <w:noProof/>
          <w:szCs w:val="35"/>
        </w:rPr>
        <w:t xml:space="preserve">, </w:t>
      </w:r>
      <m:oMath>
        <m:sSub>
          <m:sSubPr>
            <m:ctrlPr>
              <w:rPr>
                <w:rFonts w:ascii="Cambria Math" w:hAnsi="Cambria Math" w:cs="Times New Roman"/>
                <w:bCs/>
                <w:noProof/>
                <w:szCs w:val="35"/>
              </w:rPr>
            </m:ctrlPr>
          </m:sSubPr>
          <m:e>
            <m:r>
              <w:rPr>
                <w:rFonts w:ascii="Cambria Math" w:hAnsi="Cambria Math" w:cs="Times New Roman"/>
                <w:noProof/>
                <w:szCs w:val="35"/>
              </w:rPr>
              <m:t>τ</m:t>
            </m:r>
          </m:e>
          <m:sub>
            <m:r>
              <w:rPr>
                <w:rFonts w:ascii="Cambria Math" w:hAnsi="Cambria Math" w:cs="Times New Roman"/>
                <w:noProof/>
                <w:szCs w:val="35"/>
              </w:rPr>
              <m:t>p</m:t>
            </m:r>
          </m:sub>
        </m:sSub>
      </m:oMath>
      <w:r w:rsidRPr="00B27B62">
        <w:rPr>
          <w:rFonts w:ascii="Times New Roman" w:hAnsi="Times New Roman" w:cs="Times New Roman"/>
          <w:bCs/>
          <w:noProof/>
          <w:szCs w:val="35"/>
        </w:rPr>
        <w:t xml:space="preserve">, and </w:t>
      </w:r>
      <m:oMath>
        <m:sSub>
          <m:sSubPr>
            <m:ctrlPr>
              <w:rPr>
                <w:rFonts w:ascii="Cambria Math" w:hAnsi="Cambria Math" w:cs="Times New Roman"/>
                <w:bCs/>
                <w:noProof/>
                <w:szCs w:val="35"/>
              </w:rPr>
            </m:ctrlPr>
          </m:sSubPr>
          <m:e>
            <m:r>
              <w:rPr>
                <w:rFonts w:ascii="Cambria Math" w:hAnsi="Cambria Math" w:cs="Times New Roman"/>
                <w:noProof/>
                <w:szCs w:val="35"/>
              </w:rPr>
              <m:t>θ</m:t>
            </m:r>
          </m:e>
          <m:sub>
            <m:r>
              <w:rPr>
                <w:rFonts w:ascii="Cambria Math" w:hAnsi="Cambria Math" w:cs="Times New Roman"/>
                <w:noProof/>
                <w:szCs w:val="35"/>
              </w:rPr>
              <m:t>p</m:t>
            </m:r>
          </m:sub>
        </m:sSub>
      </m:oMath>
      <w:r w:rsidRPr="00B27B62">
        <w:rPr>
          <w:rFonts w:ascii="Times New Roman" w:hAnsi="Times New Roman" w:cs="Times New Roman"/>
          <w:bCs/>
          <w:noProof/>
          <w:szCs w:val="35"/>
        </w:rPr>
        <w:t>) is determined, use tuning correlations to select acceptable starting values for the PID controller (</w:t>
      </w:r>
      <m:oMath>
        <m:sSub>
          <m:sSubPr>
            <m:ctrlPr>
              <w:rPr>
                <w:rFonts w:ascii="Cambria Math" w:hAnsi="Cambria Math" w:cs="Times New Roman"/>
                <w:bCs/>
                <w:noProof/>
                <w:szCs w:val="35"/>
              </w:rPr>
            </m:ctrlPr>
          </m:sSubPr>
          <m:e>
            <m:r>
              <w:rPr>
                <w:rFonts w:ascii="Cambria Math" w:hAnsi="Cambria Math" w:cs="Times New Roman"/>
                <w:noProof/>
                <w:szCs w:val="35"/>
              </w:rPr>
              <m:t>K</m:t>
            </m:r>
          </m:e>
          <m:sub>
            <m:r>
              <w:rPr>
                <w:rFonts w:ascii="Cambria Math" w:hAnsi="Cambria Math" w:cs="Times New Roman"/>
                <w:noProof/>
                <w:szCs w:val="35"/>
              </w:rPr>
              <m:t>c</m:t>
            </m:r>
          </m:sub>
        </m:sSub>
      </m:oMath>
      <w:r w:rsidRPr="00B27B62">
        <w:rPr>
          <w:rFonts w:ascii="Times New Roman" w:hAnsi="Times New Roman" w:cs="Times New Roman"/>
          <w:bCs/>
          <w:noProof/>
          <w:szCs w:val="35"/>
        </w:rPr>
        <w:t xml:space="preserve">, </w:t>
      </w:r>
      <m:oMath>
        <m:sSub>
          <m:sSubPr>
            <m:ctrlPr>
              <w:rPr>
                <w:rFonts w:ascii="Cambria Math" w:hAnsi="Cambria Math" w:cs="Times New Roman"/>
                <w:bCs/>
                <w:noProof/>
                <w:szCs w:val="35"/>
              </w:rPr>
            </m:ctrlPr>
          </m:sSubPr>
          <m:e>
            <m:r>
              <w:rPr>
                <w:rFonts w:ascii="Cambria Math" w:hAnsi="Cambria Math" w:cs="Times New Roman"/>
                <w:noProof/>
                <w:szCs w:val="35"/>
              </w:rPr>
              <m:t>τ</m:t>
            </m:r>
          </m:e>
          <m:sub>
            <m:r>
              <w:rPr>
                <w:rFonts w:ascii="Cambria Math" w:hAnsi="Cambria Math" w:cs="Times New Roman"/>
                <w:noProof/>
                <w:szCs w:val="35"/>
              </w:rPr>
              <m:t>I</m:t>
            </m:r>
          </m:sub>
        </m:sSub>
      </m:oMath>
      <w:r w:rsidRPr="00B27B62">
        <w:rPr>
          <w:rFonts w:ascii="Times New Roman" w:hAnsi="Times New Roman" w:cs="Times New Roman"/>
          <w:bCs/>
          <w:noProof/>
          <w:szCs w:val="35"/>
        </w:rPr>
        <w:t xml:space="preserve">, and </w:t>
      </w:r>
      <m:oMath>
        <m:sSub>
          <m:sSubPr>
            <m:ctrlPr>
              <w:rPr>
                <w:rFonts w:ascii="Cambria Math" w:hAnsi="Cambria Math" w:cs="Times New Roman"/>
                <w:bCs/>
                <w:noProof/>
                <w:szCs w:val="35"/>
              </w:rPr>
            </m:ctrlPr>
          </m:sSubPr>
          <m:e>
            <m:r>
              <w:rPr>
                <w:rFonts w:ascii="Cambria Math" w:hAnsi="Cambria Math" w:cs="Times New Roman"/>
                <w:noProof/>
                <w:szCs w:val="35"/>
              </w:rPr>
              <m:t>τ</m:t>
            </m:r>
          </m:e>
          <m:sub>
            <m:r>
              <w:rPr>
                <w:rFonts w:ascii="Cambria Math" w:hAnsi="Cambria Math" w:cs="Times New Roman"/>
                <w:noProof/>
                <w:szCs w:val="35"/>
              </w:rPr>
              <m:t>D</m:t>
            </m:r>
          </m:sub>
        </m:sSub>
      </m:oMath>
      <w:r w:rsidRPr="00B27B62">
        <w:rPr>
          <w:rFonts w:ascii="Times New Roman" w:hAnsi="Times New Roman" w:cs="Times New Roman"/>
          <w:bCs/>
          <w:noProof/>
          <w:szCs w:val="35"/>
        </w:rPr>
        <w:t xml:space="preserve">). </w:t>
      </w:r>
    </w:p>
    <w:p w:rsidR="004D2360" w:rsidRDefault="004D2360" w:rsidP="00B27B62">
      <w:pPr>
        <w:pStyle w:val="ListParagraph"/>
        <w:numPr>
          <w:ilvl w:val="0"/>
          <w:numId w:val="6"/>
        </w:numPr>
        <w:rPr>
          <w:rFonts w:ascii="Times New Roman" w:hAnsi="Times New Roman" w:cs="Times New Roman"/>
          <w:bCs/>
          <w:noProof/>
          <w:szCs w:val="35"/>
        </w:rPr>
      </w:pPr>
      <w:r>
        <w:rPr>
          <w:rFonts w:ascii="Times New Roman" w:hAnsi="Times New Roman" w:cs="Times New Roman"/>
          <w:bCs/>
          <w:noProof/>
          <w:szCs w:val="35"/>
        </w:rPr>
        <w:t>Click the green Start button.</w:t>
      </w:r>
    </w:p>
    <w:p w:rsidR="004D2360" w:rsidRDefault="004C5E81" w:rsidP="00B27B62">
      <w:pPr>
        <w:pStyle w:val="ListParagraph"/>
        <w:numPr>
          <w:ilvl w:val="0"/>
          <w:numId w:val="6"/>
        </w:numPr>
        <w:rPr>
          <w:rFonts w:ascii="Times New Roman" w:hAnsi="Times New Roman" w:cs="Times New Roman"/>
          <w:bCs/>
          <w:noProof/>
          <w:szCs w:val="35"/>
        </w:rPr>
      </w:pPr>
      <w:r>
        <w:rPr>
          <w:rFonts w:ascii="Times New Roman" w:hAnsi="Times New Roman" w:cs="Times New Roman"/>
          <w:bCs/>
          <w:noProof/>
          <w:szCs w:val="35"/>
        </w:rPr>
        <w:t>Select Control mode</w:t>
      </w:r>
      <w:bookmarkStart w:id="0" w:name="_GoBack"/>
      <w:bookmarkEnd w:id="0"/>
      <w:r w:rsidR="004D2360">
        <w:rPr>
          <w:rFonts w:ascii="Times New Roman" w:hAnsi="Times New Roman" w:cs="Times New Roman"/>
          <w:bCs/>
          <w:noProof/>
          <w:szCs w:val="35"/>
        </w:rPr>
        <w:t>.</w:t>
      </w:r>
    </w:p>
    <w:p w:rsidR="004D2360" w:rsidRPr="000852B0" w:rsidRDefault="004D2360" w:rsidP="00B27B62">
      <w:pPr>
        <w:pStyle w:val="ListParagraph"/>
        <w:numPr>
          <w:ilvl w:val="0"/>
          <w:numId w:val="6"/>
        </w:numPr>
        <w:rPr>
          <w:rFonts w:ascii="Times New Roman" w:hAnsi="Times New Roman" w:cs="Times New Roman"/>
          <w:bCs/>
          <w:noProof/>
          <w:sz w:val="20"/>
          <w:szCs w:val="35"/>
        </w:rPr>
      </w:pPr>
      <w:r>
        <w:rPr>
          <w:rFonts w:ascii="Times New Roman" w:hAnsi="Times New Roman" w:cs="Times New Roman"/>
          <w:bCs/>
          <w:noProof/>
          <w:szCs w:val="35"/>
        </w:rPr>
        <w:t xml:space="preserve">Enter </w:t>
      </w:r>
      <w:r w:rsidRPr="009D14A1">
        <w:rPr>
          <w:rFonts w:ascii="Times New Roman" w:hAnsi="Times New Roman" w:cs="Times New Roman"/>
          <w:b/>
          <w:bCs/>
          <w:noProof/>
          <w:szCs w:val="35"/>
        </w:rPr>
        <w:t>Proportional (P)</w:t>
      </w:r>
      <w:r>
        <w:rPr>
          <w:rFonts w:ascii="Times New Roman" w:hAnsi="Times New Roman" w:cs="Times New Roman"/>
          <w:bCs/>
          <w:noProof/>
          <w:szCs w:val="35"/>
        </w:rPr>
        <w:t xml:space="preserve">, </w:t>
      </w:r>
      <w:r w:rsidRPr="009D14A1">
        <w:rPr>
          <w:rFonts w:ascii="Times New Roman" w:hAnsi="Times New Roman" w:cs="Times New Roman"/>
          <w:b/>
          <w:bCs/>
          <w:noProof/>
          <w:szCs w:val="35"/>
        </w:rPr>
        <w:t>Integral (I)</w:t>
      </w:r>
      <w:r>
        <w:rPr>
          <w:rFonts w:ascii="Times New Roman" w:hAnsi="Times New Roman" w:cs="Times New Roman"/>
          <w:bCs/>
          <w:noProof/>
          <w:szCs w:val="35"/>
        </w:rPr>
        <w:t xml:space="preserve">, and </w:t>
      </w:r>
      <w:r w:rsidRPr="009D14A1">
        <w:rPr>
          <w:rFonts w:ascii="Times New Roman" w:hAnsi="Times New Roman" w:cs="Times New Roman"/>
          <w:b/>
          <w:bCs/>
          <w:noProof/>
          <w:szCs w:val="35"/>
        </w:rPr>
        <w:t>Derivative</w:t>
      </w:r>
      <w:r w:rsidR="009D14A1" w:rsidRPr="009D14A1">
        <w:rPr>
          <w:rFonts w:ascii="Times New Roman" w:hAnsi="Times New Roman" w:cs="Times New Roman"/>
          <w:b/>
          <w:bCs/>
          <w:noProof/>
          <w:szCs w:val="35"/>
        </w:rPr>
        <w:t xml:space="preserve"> (D)</w:t>
      </w:r>
      <w:r>
        <w:rPr>
          <w:rFonts w:ascii="Times New Roman" w:hAnsi="Times New Roman" w:cs="Times New Roman"/>
          <w:bCs/>
          <w:noProof/>
          <w:szCs w:val="35"/>
        </w:rPr>
        <w:t xml:space="preserve"> terms for the PID controller.</w:t>
      </w:r>
    </w:p>
    <w:p w:rsidR="000852B0" w:rsidRPr="000852B0" w:rsidRDefault="000852B0" w:rsidP="00B27B62">
      <w:pPr>
        <w:pStyle w:val="ListParagraph"/>
        <w:numPr>
          <w:ilvl w:val="1"/>
          <w:numId w:val="6"/>
        </w:numPr>
        <w:rPr>
          <w:rFonts w:ascii="Times New Roman" w:eastAsiaTheme="minorEastAsia" w:hAnsi="Times New Roman" w:cs="Times New Roman"/>
          <w:bCs/>
          <w:szCs w:val="35"/>
        </w:rPr>
      </w:pPr>
      <w:r w:rsidRPr="000852B0">
        <w:rPr>
          <w:rFonts w:ascii="Times New Roman" w:hAnsi="Times New Roman" w:cs="Times New Roman"/>
          <w:bCs/>
          <w:szCs w:val="35"/>
        </w:rPr>
        <w:t xml:space="preserve">Proportional (P) = </w:t>
      </w:r>
      <m:oMath>
        <m:sSub>
          <m:sSubPr>
            <m:ctrlPr>
              <w:rPr>
                <w:rFonts w:ascii="Cambria Math" w:hAnsi="Cambria Math" w:cs="Times New Roman"/>
                <w:bCs/>
                <w:i/>
                <w:szCs w:val="35"/>
              </w:rPr>
            </m:ctrlPr>
          </m:sSubPr>
          <m:e>
            <m:r>
              <w:rPr>
                <w:rFonts w:ascii="Cambria Math" w:hAnsi="Cambria Math" w:cs="Times New Roman"/>
                <w:szCs w:val="35"/>
              </w:rPr>
              <m:t>K</m:t>
            </m:r>
          </m:e>
          <m:sub>
            <m:r>
              <w:rPr>
                <w:rFonts w:ascii="Cambria Math" w:hAnsi="Cambria Math" w:cs="Times New Roman"/>
                <w:szCs w:val="35"/>
              </w:rPr>
              <m:t>c</m:t>
            </m:r>
          </m:sub>
        </m:sSub>
      </m:oMath>
    </w:p>
    <w:p w:rsidR="000852B0" w:rsidRPr="000852B0" w:rsidRDefault="000852B0" w:rsidP="00B27B62">
      <w:pPr>
        <w:pStyle w:val="ListParagraph"/>
        <w:numPr>
          <w:ilvl w:val="1"/>
          <w:numId w:val="6"/>
        </w:numPr>
        <w:rPr>
          <w:rFonts w:ascii="Times New Roman" w:eastAsiaTheme="minorEastAsia" w:hAnsi="Times New Roman" w:cs="Times New Roman"/>
          <w:bCs/>
          <w:szCs w:val="35"/>
        </w:rPr>
      </w:pPr>
      <w:r w:rsidRPr="000852B0">
        <w:rPr>
          <w:rFonts w:ascii="Times New Roman" w:eastAsiaTheme="minorEastAsia" w:hAnsi="Times New Roman" w:cs="Times New Roman"/>
          <w:bCs/>
          <w:szCs w:val="35"/>
        </w:rPr>
        <w:t xml:space="preserve">Integral (I) =  </w:t>
      </w:r>
      <m:oMath>
        <m:f>
          <m:fPr>
            <m:ctrlPr>
              <w:rPr>
                <w:rFonts w:ascii="Cambria Math" w:eastAsiaTheme="minorEastAsia" w:hAnsi="Cambria Math" w:cs="Times New Roman"/>
                <w:bCs/>
                <w:i/>
                <w:szCs w:val="35"/>
              </w:rPr>
            </m:ctrlPr>
          </m:fPr>
          <m:num>
            <m:sSub>
              <m:sSubPr>
                <m:ctrlPr>
                  <w:rPr>
                    <w:rFonts w:ascii="Cambria Math" w:eastAsiaTheme="minorEastAsia" w:hAnsi="Cambria Math" w:cs="Times New Roman"/>
                    <w:bCs/>
                    <w:i/>
                    <w:szCs w:val="35"/>
                  </w:rPr>
                </m:ctrlPr>
              </m:sSubPr>
              <m:e>
                <m:r>
                  <w:rPr>
                    <w:rFonts w:ascii="Cambria Math" w:eastAsiaTheme="minorEastAsia" w:hAnsi="Cambria Math" w:cs="Times New Roman"/>
                    <w:szCs w:val="35"/>
                  </w:rPr>
                  <m:t>K</m:t>
                </m:r>
              </m:e>
              <m:sub>
                <m:r>
                  <w:rPr>
                    <w:rFonts w:ascii="Cambria Math" w:eastAsiaTheme="minorEastAsia" w:hAnsi="Cambria Math" w:cs="Times New Roman"/>
                    <w:szCs w:val="35"/>
                  </w:rPr>
                  <m:t>c</m:t>
                </m:r>
              </m:sub>
            </m:sSub>
          </m:num>
          <m:den>
            <m:sSub>
              <m:sSubPr>
                <m:ctrlPr>
                  <w:rPr>
                    <w:rFonts w:ascii="Cambria Math" w:eastAsiaTheme="minorEastAsia" w:hAnsi="Cambria Math" w:cs="Times New Roman"/>
                    <w:bCs/>
                    <w:i/>
                    <w:szCs w:val="35"/>
                  </w:rPr>
                </m:ctrlPr>
              </m:sSubPr>
              <m:e>
                <m:r>
                  <w:rPr>
                    <w:rFonts w:ascii="Cambria Math" w:eastAsiaTheme="minorEastAsia" w:hAnsi="Cambria Math" w:cs="Times New Roman"/>
                    <w:szCs w:val="35"/>
                  </w:rPr>
                  <m:t>τ</m:t>
                </m:r>
              </m:e>
              <m:sub>
                <m:r>
                  <w:rPr>
                    <w:rFonts w:ascii="Cambria Math" w:eastAsiaTheme="minorEastAsia" w:hAnsi="Cambria Math" w:cs="Times New Roman"/>
                    <w:szCs w:val="35"/>
                  </w:rPr>
                  <m:t>I</m:t>
                </m:r>
              </m:sub>
            </m:sSub>
          </m:den>
        </m:f>
      </m:oMath>
    </w:p>
    <w:p w:rsidR="000852B0" w:rsidRDefault="000852B0" w:rsidP="00B27B62">
      <w:pPr>
        <w:pStyle w:val="ListParagraph"/>
        <w:numPr>
          <w:ilvl w:val="1"/>
          <w:numId w:val="6"/>
        </w:numPr>
        <w:rPr>
          <w:rFonts w:ascii="Times New Roman" w:eastAsiaTheme="minorEastAsia" w:hAnsi="Times New Roman" w:cs="Times New Roman"/>
          <w:bCs/>
          <w:szCs w:val="35"/>
        </w:rPr>
      </w:pPr>
      <w:r w:rsidRPr="000852B0">
        <w:rPr>
          <w:rFonts w:ascii="Times New Roman" w:eastAsiaTheme="minorEastAsia" w:hAnsi="Times New Roman" w:cs="Times New Roman"/>
          <w:bCs/>
          <w:szCs w:val="35"/>
        </w:rPr>
        <w:t xml:space="preserve">Derivative (D) = </w:t>
      </w:r>
      <m:oMath>
        <m:sSub>
          <m:sSubPr>
            <m:ctrlPr>
              <w:rPr>
                <w:rFonts w:ascii="Cambria Math" w:eastAsiaTheme="minorEastAsia" w:hAnsi="Cambria Math" w:cs="Times New Roman"/>
                <w:bCs/>
                <w:i/>
                <w:szCs w:val="35"/>
              </w:rPr>
            </m:ctrlPr>
          </m:sSubPr>
          <m:e>
            <m:r>
              <w:rPr>
                <w:rFonts w:ascii="Cambria Math" w:eastAsiaTheme="minorEastAsia" w:hAnsi="Cambria Math" w:cs="Times New Roman"/>
                <w:szCs w:val="35"/>
              </w:rPr>
              <m:t>K</m:t>
            </m:r>
          </m:e>
          <m:sub>
            <m:r>
              <w:rPr>
                <w:rFonts w:ascii="Cambria Math" w:eastAsiaTheme="minorEastAsia" w:hAnsi="Cambria Math" w:cs="Times New Roman"/>
                <w:szCs w:val="35"/>
              </w:rPr>
              <m:t>c</m:t>
            </m:r>
          </m:sub>
        </m:sSub>
        <m:sSub>
          <m:sSubPr>
            <m:ctrlPr>
              <w:rPr>
                <w:rFonts w:ascii="Cambria Math" w:eastAsiaTheme="minorEastAsia" w:hAnsi="Cambria Math" w:cs="Times New Roman"/>
                <w:bCs/>
                <w:i/>
                <w:szCs w:val="35"/>
              </w:rPr>
            </m:ctrlPr>
          </m:sSubPr>
          <m:e>
            <m:r>
              <w:rPr>
                <w:rFonts w:ascii="Cambria Math" w:eastAsiaTheme="minorEastAsia" w:hAnsi="Cambria Math" w:cs="Times New Roman"/>
                <w:szCs w:val="35"/>
              </w:rPr>
              <m:t>τ</m:t>
            </m:r>
          </m:e>
          <m:sub>
            <m:r>
              <w:rPr>
                <w:rFonts w:ascii="Cambria Math" w:eastAsiaTheme="minorEastAsia" w:hAnsi="Cambria Math" w:cs="Times New Roman"/>
                <w:szCs w:val="35"/>
              </w:rPr>
              <m:t>D</m:t>
            </m:r>
          </m:sub>
        </m:sSub>
      </m:oMath>
    </w:p>
    <w:p w:rsidR="00B27B62" w:rsidRPr="000852B0" w:rsidRDefault="00B27B62" w:rsidP="00B27B62">
      <w:pPr>
        <w:pStyle w:val="ListParagraph"/>
        <w:numPr>
          <w:ilvl w:val="0"/>
          <w:numId w:val="6"/>
        </w:numPr>
        <w:rPr>
          <w:rFonts w:ascii="Times New Roman" w:eastAsiaTheme="minorEastAsia" w:hAnsi="Times New Roman" w:cs="Times New Roman"/>
          <w:bCs/>
          <w:szCs w:val="35"/>
        </w:rPr>
      </w:pPr>
      <w:r>
        <w:rPr>
          <w:rFonts w:ascii="Times New Roman" w:eastAsiaTheme="minorEastAsia" w:hAnsi="Times New Roman" w:cs="Times New Roman"/>
          <w:bCs/>
          <w:szCs w:val="35"/>
        </w:rPr>
        <w:t>Tune controller to achieve improved performance.</w:t>
      </w:r>
    </w:p>
    <w:p w:rsidR="009D14A1" w:rsidRDefault="009D14A1" w:rsidP="00B27B62">
      <w:pPr>
        <w:pStyle w:val="ListParagraph"/>
        <w:numPr>
          <w:ilvl w:val="0"/>
          <w:numId w:val="6"/>
        </w:numPr>
        <w:rPr>
          <w:rFonts w:ascii="Times New Roman" w:hAnsi="Times New Roman" w:cs="Times New Roman"/>
          <w:bCs/>
          <w:noProof/>
          <w:szCs w:val="35"/>
        </w:rPr>
      </w:pPr>
      <w:r>
        <w:rPr>
          <w:rFonts w:ascii="Times New Roman" w:hAnsi="Times New Roman" w:cs="Times New Roman"/>
          <w:bCs/>
          <w:noProof/>
          <w:szCs w:val="35"/>
        </w:rPr>
        <w:t xml:space="preserve">Select </w:t>
      </w:r>
      <w:r w:rsidRPr="004D2360">
        <w:rPr>
          <w:rFonts w:ascii="Times New Roman" w:hAnsi="Times New Roman" w:cs="Times New Roman"/>
          <w:b/>
          <w:bCs/>
          <w:noProof/>
          <w:szCs w:val="35"/>
        </w:rPr>
        <w:t>Stop</w:t>
      </w:r>
      <w:r>
        <w:rPr>
          <w:rFonts w:ascii="Times New Roman" w:hAnsi="Times New Roman" w:cs="Times New Roman"/>
          <w:bCs/>
          <w:noProof/>
          <w:szCs w:val="35"/>
        </w:rPr>
        <w:t xml:space="preserve"> when the test is complete.</w:t>
      </w:r>
    </w:p>
    <w:p w:rsidR="000852B0" w:rsidRPr="00285F28" w:rsidRDefault="009D14A1" w:rsidP="00B27B62">
      <w:pPr>
        <w:pStyle w:val="ListParagraph"/>
        <w:numPr>
          <w:ilvl w:val="0"/>
          <w:numId w:val="6"/>
        </w:numPr>
        <w:rPr>
          <w:rFonts w:ascii="Times New Roman" w:hAnsi="Times New Roman" w:cs="Times New Roman"/>
          <w:bCs/>
          <w:noProof/>
          <w:szCs w:val="35"/>
        </w:rPr>
      </w:pPr>
      <w:r>
        <w:rPr>
          <w:rFonts w:ascii="Times New Roman" w:hAnsi="Times New Roman" w:cs="Times New Roman"/>
          <w:bCs/>
          <w:noProof/>
          <w:szCs w:val="35"/>
        </w:rPr>
        <w:t xml:space="preserve">Retrieve the saved data file from the </w:t>
      </w:r>
      <w:r>
        <w:rPr>
          <w:rFonts w:ascii="Times New Roman" w:hAnsi="Times New Roman" w:cs="Times New Roman"/>
          <w:b/>
          <w:bCs/>
          <w:noProof/>
          <w:szCs w:val="35"/>
        </w:rPr>
        <w:t xml:space="preserve">Collected Data </w:t>
      </w:r>
      <w:r w:rsidRPr="009D14A1">
        <w:rPr>
          <w:rFonts w:ascii="Times New Roman" w:hAnsi="Times New Roman" w:cs="Times New Roman"/>
          <w:bCs/>
          <w:noProof/>
          <w:szCs w:val="35"/>
        </w:rPr>
        <w:t>folder</w:t>
      </w:r>
      <w:r>
        <w:rPr>
          <w:noProof/>
        </w:rPr>
        <w:t>.</w:t>
      </w:r>
    </w:p>
    <w:sectPr w:rsidR="000852B0" w:rsidRPr="00285F28" w:rsidSect="00581273">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C73" w:rsidRDefault="00C37C73" w:rsidP="00CD2294">
      <w:pPr>
        <w:spacing w:after="0" w:line="240" w:lineRule="auto"/>
      </w:pPr>
      <w:r>
        <w:separator/>
      </w:r>
    </w:p>
  </w:endnote>
  <w:endnote w:type="continuationSeparator" w:id="0">
    <w:p w:rsidR="00C37C73" w:rsidRDefault="00C37C73" w:rsidP="00CD2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93735"/>
      <w:docPartObj>
        <w:docPartGallery w:val="Page Numbers (Bottom of Page)"/>
        <w:docPartUnique/>
      </w:docPartObj>
    </w:sdtPr>
    <w:sdtEndPr/>
    <w:sdtContent>
      <w:p w:rsidR="00922905" w:rsidRDefault="005C1C30">
        <w:pPr>
          <w:pStyle w:val="Footer"/>
          <w:jc w:val="right"/>
        </w:pPr>
        <w:r>
          <w:fldChar w:fldCharType="begin"/>
        </w:r>
        <w:r>
          <w:instrText xml:space="preserve"> PAGE   \* MERGEFORMAT </w:instrText>
        </w:r>
        <w:r>
          <w:fldChar w:fldCharType="separate"/>
        </w:r>
        <w:r w:rsidR="004C5E81">
          <w:rPr>
            <w:noProof/>
          </w:rPr>
          <w:t>3</w:t>
        </w:r>
        <w:r>
          <w:rPr>
            <w:noProof/>
          </w:rPr>
          <w:fldChar w:fldCharType="end"/>
        </w:r>
      </w:p>
    </w:sdtContent>
  </w:sdt>
  <w:p w:rsidR="00922905" w:rsidRDefault="009229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C73" w:rsidRDefault="00C37C73" w:rsidP="00CD2294">
      <w:pPr>
        <w:spacing w:after="0" w:line="240" w:lineRule="auto"/>
      </w:pPr>
      <w:r>
        <w:separator/>
      </w:r>
    </w:p>
  </w:footnote>
  <w:footnote w:type="continuationSeparator" w:id="0">
    <w:p w:rsidR="00C37C73" w:rsidRDefault="00C37C73" w:rsidP="00CD22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F16B3"/>
    <w:multiLevelType w:val="hybridMultilevel"/>
    <w:tmpl w:val="1CE4A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49661C"/>
    <w:multiLevelType w:val="multilevel"/>
    <w:tmpl w:val="F544F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0E33E3"/>
    <w:multiLevelType w:val="hybridMultilevel"/>
    <w:tmpl w:val="591035CE"/>
    <w:lvl w:ilvl="0" w:tplc="306C06B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7728C8"/>
    <w:multiLevelType w:val="hybridMultilevel"/>
    <w:tmpl w:val="408E11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E921822">
      <w:start w:val="1"/>
      <w:numFmt w:val="bullet"/>
      <w:lvlText w:val=""/>
      <w:lvlJc w:val="left"/>
      <w:pPr>
        <w:ind w:left="2880" w:hanging="360"/>
      </w:pPr>
      <w:rPr>
        <w:rFonts w:ascii="Symbol" w:eastAsiaTheme="minorHAnsi" w:hAnsi="Symbo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75226A"/>
    <w:multiLevelType w:val="hybridMultilevel"/>
    <w:tmpl w:val="D2ACA2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E8D61A4"/>
    <w:multiLevelType w:val="hybridMultilevel"/>
    <w:tmpl w:val="408E11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E921822">
      <w:start w:val="1"/>
      <w:numFmt w:val="bullet"/>
      <w:lvlText w:val=""/>
      <w:lvlJc w:val="left"/>
      <w:pPr>
        <w:ind w:left="2880" w:hanging="360"/>
      </w:pPr>
      <w:rPr>
        <w:rFonts w:ascii="Symbol" w:eastAsiaTheme="minorHAnsi" w:hAnsi="Symbo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153A33"/>
    <w:multiLevelType w:val="hybridMultilevel"/>
    <w:tmpl w:val="408E11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E921822">
      <w:start w:val="1"/>
      <w:numFmt w:val="bullet"/>
      <w:lvlText w:val=""/>
      <w:lvlJc w:val="left"/>
      <w:pPr>
        <w:ind w:left="2880" w:hanging="360"/>
      </w:pPr>
      <w:rPr>
        <w:rFonts w:ascii="Symbol" w:eastAsiaTheme="minorHAnsi" w:hAnsi="Symbo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31CC"/>
    <w:rsid w:val="00014A59"/>
    <w:rsid w:val="000201ED"/>
    <w:rsid w:val="000224E1"/>
    <w:rsid w:val="00026865"/>
    <w:rsid w:val="000656C7"/>
    <w:rsid w:val="000852B0"/>
    <w:rsid w:val="000A0C93"/>
    <w:rsid w:val="000A2D81"/>
    <w:rsid w:val="000E4639"/>
    <w:rsid w:val="00140BEF"/>
    <w:rsid w:val="00154CB3"/>
    <w:rsid w:val="0016498B"/>
    <w:rsid w:val="0018417A"/>
    <w:rsid w:val="0020789D"/>
    <w:rsid w:val="00214B36"/>
    <w:rsid w:val="002226D7"/>
    <w:rsid w:val="00234C37"/>
    <w:rsid w:val="00242E56"/>
    <w:rsid w:val="00267DD6"/>
    <w:rsid w:val="00285F28"/>
    <w:rsid w:val="002A4990"/>
    <w:rsid w:val="002D618A"/>
    <w:rsid w:val="002E395B"/>
    <w:rsid w:val="003011B4"/>
    <w:rsid w:val="00312E19"/>
    <w:rsid w:val="00325DF5"/>
    <w:rsid w:val="00353F1F"/>
    <w:rsid w:val="0035515C"/>
    <w:rsid w:val="003B20E8"/>
    <w:rsid w:val="003C6B0F"/>
    <w:rsid w:val="003D648B"/>
    <w:rsid w:val="003E02A2"/>
    <w:rsid w:val="003E30ED"/>
    <w:rsid w:val="003F2625"/>
    <w:rsid w:val="003F5712"/>
    <w:rsid w:val="004203F5"/>
    <w:rsid w:val="00422219"/>
    <w:rsid w:val="00436B78"/>
    <w:rsid w:val="00437C33"/>
    <w:rsid w:val="00456655"/>
    <w:rsid w:val="004C5E81"/>
    <w:rsid w:val="004D2360"/>
    <w:rsid w:val="0056463A"/>
    <w:rsid w:val="00581273"/>
    <w:rsid w:val="00593925"/>
    <w:rsid w:val="005957F7"/>
    <w:rsid w:val="005A16FD"/>
    <w:rsid w:val="005B483D"/>
    <w:rsid w:val="005C1C30"/>
    <w:rsid w:val="006B186E"/>
    <w:rsid w:val="006D1BFC"/>
    <w:rsid w:val="006E0685"/>
    <w:rsid w:val="006E6980"/>
    <w:rsid w:val="007543A9"/>
    <w:rsid w:val="00767C09"/>
    <w:rsid w:val="0077049A"/>
    <w:rsid w:val="007715F6"/>
    <w:rsid w:val="007E10A0"/>
    <w:rsid w:val="007E190F"/>
    <w:rsid w:val="00822EF2"/>
    <w:rsid w:val="008449A0"/>
    <w:rsid w:val="008718AC"/>
    <w:rsid w:val="00872153"/>
    <w:rsid w:val="00897539"/>
    <w:rsid w:val="008B5883"/>
    <w:rsid w:val="008B7E34"/>
    <w:rsid w:val="008D010E"/>
    <w:rsid w:val="008E009F"/>
    <w:rsid w:val="008F0B64"/>
    <w:rsid w:val="00922732"/>
    <w:rsid w:val="00922905"/>
    <w:rsid w:val="00926B65"/>
    <w:rsid w:val="00932590"/>
    <w:rsid w:val="00964BBC"/>
    <w:rsid w:val="009955AF"/>
    <w:rsid w:val="009A2CAE"/>
    <w:rsid w:val="009D14A1"/>
    <w:rsid w:val="009D371D"/>
    <w:rsid w:val="00A11401"/>
    <w:rsid w:val="00A11E5E"/>
    <w:rsid w:val="00A21905"/>
    <w:rsid w:val="00A3333D"/>
    <w:rsid w:val="00A37688"/>
    <w:rsid w:val="00B02E2C"/>
    <w:rsid w:val="00B10F3D"/>
    <w:rsid w:val="00B276B4"/>
    <w:rsid w:val="00B27B62"/>
    <w:rsid w:val="00B41513"/>
    <w:rsid w:val="00B612D9"/>
    <w:rsid w:val="00B67EE6"/>
    <w:rsid w:val="00B712D8"/>
    <w:rsid w:val="00B819FF"/>
    <w:rsid w:val="00B91791"/>
    <w:rsid w:val="00BB021D"/>
    <w:rsid w:val="00BB4F87"/>
    <w:rsid w:val="00BE3F98"/>
    <w:rsid w:val="00C0747C"/>
    <w:rsid w:val="00C11637"/>
    <w:rsid w:val="00C2229E"/>
    <w:rsid w:val="00C37C73"/>
    <w:rsid w:val="00CC6BBB"/>
    <w:rsid w:val="00CD2294"/>
    <w:rsid w:val="00D131CC"/>
    <w:rsid w:val="00D15224"/>
    <w:rsid w:val="00D225A5"/>
    <w:rsid w:val="00D228F9"/>
    <w:rsid w:val="00D7733D"/>
    <w:rsid w:val="00DA6FCF"/>
    <w:rsid w:val="00DE595D"/>
    <w:rsid w:val="00E00013"/>
    <w:rsid w:val="00E54989"/>
    <w:rsid w:val="00EB2181"/>
    <w:rsid w:val="00EF1B35"/>
    <w:rsid w:val="00F22EBA"/>
    <w:rsid w:val="00F51231"/>
    <w:rsid w:val="00F521C4"/>
    <w:rsid w:val="00F60006"/>
    <w:rsid w:val="00F7125C"/>
    <w:rsid w:val="00F82A96"/>
    <w:rsid w:val="00F84ACF"/>
    <w:rsid w:val="00FA444E"/>
    <w:rsid w:val="00FB181D"/>
    <w:rsid w:val="00FB6B09"/>
    <w:rsid w:val="00FC2A73"/>
    <w:rsid w:val="00FD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ru v:ext="edit" colors="#1df600"/>
    </o:shapedefaults>
    <o:shapelayout v:ext="edit">
      <o:idmap v:ext="edit" data="1"/>
    </o:shapelayout>
  </w:shapeDefaults>
  <w:decimalSymbol w:val="."/>
  <w:listSeparator w:val=","/>
  <w15:docId w15:val="{CD6EB5BD-5A55-4A48-8151-A223DD35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2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31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1CC"/>
    <w:rPr>
      <w:rFonts w:ascii="Tahoma" w:hAnsi="Tahoma" w:cs="Tahoma"/>
      <w:sz w:val="16"/>
      <w:szCs w:val="16"/>
    </w:rPr>
  </w:style>
  <w:style w:type="paragraph" w:styleId="ListParagraph">
    <w:name w:val="List Paragraph"/>
    <w:basedOn w:val="Normal"/>
    <w:uiPriority w:val="34"/>
    <w:qFormat/>
    <w:rsid w:val="00D131CC"/>
    <w:pPr>
      <w:ind w:left="720"/>
      <w:contextualSpacing/>
    </w:pPr>
  </w:style>
  <w:style w:type="paragraph" w:styleId="Header">
    <w:name w:val="header"/>
    <w:basedOn w:val="Normal"/>
    <w:link w:val="HeaderChar"/>
    <w:uiPriority w:val="99"/>
    <w:semiHidden/>
    <w:unhideWhenUsed/>
    <w:rsid w:val="00CD22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2294"/>
  </w:style>
  <w:style w:type="paragraph" w:styleId="Footer">
    <w:name w:val="footer"/>
    <w:basedOn w:val="Normal"/>
    <w:link w:val="FooterChar"/>
    <w:uiPriority w:val="99"/>
    <w:unhideWhenUsed/>
    <w:rsid w:val="00CD22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2294"/>
  </w:style>
  <w:style w:type="character" w:styleId="Hyperlink">
    <w:name w:val="Hyperlink"/>
    <w:basedOn w:val="DefaultParagraphFont"/>
    <w:uiPriority w:val="99"/>
    <w:unhideWhenUsed/>
    <w:rsid w:val="003B20E8"/>
    <w:rPr>
      <w:color w:val="0000FF" w:themeColor="hyperlink"/>
      <w:u w:val="single"/>
    </w:rPr>
  </w:style>
  <w:style w:type="character" w:customStyle="1" w:styleId="apple-converted-space">
    <w:name w:val="apple-converted-space"/>
    <w:basedOn w:val="DefaultParagraphFont"/>
    <w:rsid w:val="00B819FF"/>
  </w:style>
  <w:style w:type="character" w:styleId="PlaceholderText">
    <w:name w:val="Placeholder Text"/>
    <w:basedOn w:val="DefaultParagraphFont"/>
    <w:uiPriority w:val="99"/>
    <w:semiHidden/>
    <w:rsid w:val="00F712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04289">
      <w:bodyDiv w:val="1"/>
      <w:marLeft w:val="0"/>
      <w:marRight w:val="0"/>
      <w:marTop w:val="0"/>
      <w:marBottom w:val="0"/>
      <w:divBdr>
        <w:top w:val="none" w:sz="0" w:space="0" w:color="auto"/>
        <w:left w:val="none" w:sz="0" w:space="0" w:color="auto"/>
        <w:bottom w:val="none" w:sz="0" w:space="0" w:color="auto"/>
        <w:right w:val="none" w:sz="0" w:space="0" w:color="auto"/>
      </w:divBdr>
    </w:div>
    <w:div w:id="16594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youtu.be/dhV6yGh-iwU?t=4m"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4166</TotalTime>
  <Pages>3</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dc:creator>
  <cp:keywords/>
  <dc:description/>
  <cp:lastModifiedBy>John Hedengren</cp:lastModifiedBy>
  <cp:revision>42</cp:revision>
  <cp:lastPrinted>2014-09-09T18:49:00Z</cp:lastPrinted>
  <dcterms:created xsi:type="dcterms:W3CDTF">2012-12-09T04:39:00Z</dcterms:created>
  <dcterms:modified xsi:type="dcterms:W3CDTF">2014-09-16T14:38:00Z</dcterms:modified>
</cp:coreProperties>
</file>